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DED" w:rsidRDefault="007B0DED" w:rsidP="007B0DED">
      <w:pPr>
        <w:spacing w:after="0" w:line="240" w:lineRule="auto"/>
        <w:jc w:val="center"/>
        <w:rPr>
          <w:rFonts w:ascii="MV Boli" w:eastAsia="Times New Roman" w:hAnsi="MV Boli" w:cs="MV Boli"/>
          <w:b/>
          <w:bCs/>
          <w:i/>
          <w:iCs/>
          <w:sz w:val="28"/>
          <w:szCs w:val="28"/>
          <w:bdr w:val="single" w:sz="4" w:space="0" w:color="auto"/>
        </w:rPr>
      </w:pPr>
      <w:r w:rsidRPr="001D32F2">
        <w:rPr>
          <w:rFonts w:ascii="MV Boli" w:eastAsia="Times New Roman" w:hAnsi="MV Boli" w:cs="MV Boli"/>
          <w:b/>
          <w:bCs/>
          <w:i/>
          <w:iCs/>
          <w:sz w:val="28"/>
          <w:szCs w:val="28"/>
          <w:bdr w:val="single" w:sz="4" w:space="0" w:color="auto"/>
        </w:rPr>
        <w:t>“</w:t>
      </w:r>
      <w:r>
        <w:rPr>
          <w:rFonts w:ascii="MV Boli" w:eastAsia="Times New Roman" w:hAnsi="MV Boli" w:cs="MV Boli"/>
          <w:b/>
          <w:bCs/>
          <w:i/>
          <w:iCs/>
          <w:sz w:val="28"/>
          <w:szCs w:val="28"/>
          <w:bdr w:val="single" w:sz="4" w:space="0" w:color="auto"/>
        </w:rPr>
        <w:t>Studyi</w:t>
      </w:r>
      <w:r w:rsidR="008E100C">
        <w:rPr>
          <w:rFonts w:ascii="MV Boli" w:eastAsia="Times New Roman" w:hAnsi="MV Boli" w:cs="MV Boli"/>
          <w:b/>
          <w:bCs/>
          <w:i/>
          <w:iCs/>
          <w:sz w:val="28"/>
          <w:szCs w:val="28"/>
          <w:bdr w:val="single" w:sz="4" w:space="0" w:color="auto"/>
        </w:rPr>
        <w:t>ng the Gentile Prophets”—Jonah 3</w:t>
      </w:r>
    </w:p>
    <w:p w:rsidR="00A54B74" w:rsidRDefault="00796797" w:rsidP="004141A2">
      <w:pPr>
        <w:rPr>
          <w:rFonts w:ascii="Arial" w:hAnsi="Arial" w:cs="Arial"/>
          <w:b/>
          <w:bCs/>
          <w:sz w:val="27"/>
          <w:szCs w:val="27"/>
        </w:rPr>
      </w:pPr>
      <w:r w:rsidRPr="00796797">
        <w:rPr>
          <w:rFonts w:ascii="Times New Roman" w:hAnsi="Times New Roman" w:cs="Times New Roman"/>
          <w:b/>
          <w:sz w:val="24"/>
          <w:szCs w:val="24"/>
        </w:rPr>
        <w:t xml:space="preserve">Jonah is sent again to Nineveh, </w:t>
      </w:r>
      <w:r w:rsidR="00EC1433">
        <w:rPr>
          <w:rFonts w:ascii="Times New Roman" w:hAnsi="Times New Roman" w:cs="Times New Roman"/>
          <w:b/>
          <w:sz w:val="24"/>
          <w:szCs w:val="24"/>
        </w:rPr>
        <w:t>A</w:t>
      </w:r>
      <w:r w:rsidR="000869A6">
        <w:rPr>
          <w:rFonts w:ascii="Times New Roman" w:hAnsi="Times New Roman" w:cs="Times New Roman"/>
          <w:b/>
          <w:sz w:val="24"/>
          <w:szCs w:val="24"/>
        </w:rPr>
        <w:t xml:space="preserve">BOUT 760 B.C., </w:t>
      </w:r>
      <w:r w:rsidR="00EC1433">
        <w:rPr>
          <w:rFonts w:ascii="Times New Roman" w:hAnsi="Times New Roman" w:cs="Times New Roman"/>
          <w:b/>
          <w:sz w:val="24"/>
          <w:szCs w:val="24"/>
        </w:rPr>
        <w:t xml:space="preserve">(Assyria was in control </w:t>
      </w:r>
      <w:r w:rsidR="00874EAF">
        <w:rPr>
          <w:rFonts w:ascii="Times New Roman" w:hAnsi="Times New Roman" w:cs="Times New Roman"/>
          <w:b/>
          <w:sz w:val="24"/>
          <w:szCs w:val="24"/>
        </w:rPr>
        <w:t xml:space="preserve">of the world </w:t>
      </w:r>
      <w:r w:rsidR="00EC1433">
        <w:rPr>
          <w:rFonts w:ascii="Times New Roman" w:hAnsi="Times New Roman" w:cs="Times New Roman"/>
          <w:b/>
          <w:sz w:val="24"/>
          <w:szCs w:val="24"/>
        </w:rPr>
        <w:t xml:space="preserve">from 930 B.C.-612 B.C.), </w:t>
      </w:r>
      <w:r w:rsidRPr="00796797">
        <w:rPr>
          <w:rFonts w:ascii="Times New Roman" w:hAnsi="Times New Roman" w:cs="Times New Roman"/>
          <w:b/>
          <w:sz w:val="24"/>
          <w:szCs w:val="24"/>
        </w:rPr>
        <w:t>a city of three days' journey</w:t>
      </w:r>
      <w:r w:rsidR="00A54B74">
        <w:rPr>
          <w:rFonts w:ascii="Times New Roman" w:hAnsi="Times New Roman" w:cs="Times New Roman"/>
          <w:b/>
          <w:sz w:val="24"/>
          <w:szCs w:val="24"/>
        </w:rPr>
        <w:t xml:space="preserve"> across its boundaries</w:t>
      </w:r>
      <w:r w:rsidRPr="00796797">
        <w:rPr>
          <w:rFonts w:ascii="Times New Roman" w:hAnsi="Times New Roman" w:cs="Times New Roman"/>
          <w:b/>
          <w:sz w:val="24"/>
          <w:szCs w:val="24"/>
        </w:rPr>
        <w:t xml:space="preserve">, </w:t>
      </w:r>
      <w:r w:rsidR="00A54B74">
        <w:rPr>
          <w:rFonts w:ascii="Times New Roman" w:hAnsi="Times New Roman" w:cs="Times New Roman"/>
          <w:b/>
          <w:sz w:val="24"/>
          <w:szCs w:val="24"/>
        </w:rPr>
        <w:t>about a 550 mile journey from the coast (took Jonah more than a month to get there from the “vomit landing on the banks of the Mediterranean”)</w:t>
      </w:r>
      <w:r w:rsidR="00CD5428">
        <w:rPr>
          <w:rFonts w:ascii="Times New Roman" w:hAnsi="Times New Roman" w:cs="Times New Roman"/>
          <w:b/>
          <w:sz w:val="24"/>
          <w:szCs w:val="24"/>
        </w:rPr>
        <w:t>, (</w:t>
      </w:r>
      <w:r w:rsidRPr="00796797">
        <w:rPr>
          <w:rFonts w:ascii="Times New Roman" w:hAnsi="Times New Roman" w:cs="Times New Roman"/>
          <w:b/>
          <w:sz w:val="24"/>
          <w:szCs w:val="24"/>
        </w:rPr>
        <w:t xml:space="preserve">being sixty miles in circumference, according to Diodorus Siculus), </w:t>
      </w:r>
      <w:hyperlink r:id="rId8" w:tgtFrame="_blank" w:history="1">
        <w:r w:rsidRPr="00796797">
          <w:rPr>
            <w:rStyle w:val="Hyperlink"/>
            <w:rFonts w:ascii="Times New Roman" w:hAnsi="Times New Roman" w:cs="Times New Roman"/>
            <w:b/>
            <w:color w:val="auto"/>
            <w:sz w:val="24"/>
            <w:szCs w:val="24"/>
          </w:rPr>
          <w:t>Jonah 3:1-4</w:t>
        </w:r>
      </w:hyperlink>
      <w:r w:rsidRPr="00796797">
        <w:rPr>
          <w:rFonts w:ascii="Times New Roman" w:hAnsi="Times New Roman" w:cs="Times New Roman"/>
          <w:b/>
          <w:sz w:val="24"/>
          <w:szCs w:val="24"/>
        </w:rPr>
        <w:t xml:space="preserve">. The inhabitants, in consequence of the prophet's preaching, repent in dust and ashes, </w:t>
      </w:r>
      <w:hyperlink r:id="rId9" w:tgtFrame="_blank" w:history="1">
        <w:r w:rsidRPr="00796797">
          <w:rPr>
            <w:rStyle w:val="Hyperlink"/>
            <w:rFonts w:ascii="Times New Roman" w:hAnsi="Times New Roman" w:cs="Times New Roman"/>
            <w:b/>
            <w:color w:val="auto"/>
            <w:sz w:val="24"/>
            <w:szCs w:val="24"/>
          </w:rPr>
          <w:t>Jonah 3:5-9</w:t>
        </w:r>
      </w:hyperlink>
      <w:r w:rsidRPr="00796797">
        <w:rPr>
          <w:rFonts w:ascii="Times New Roman" w:hAnsi="Times New Roman" w:cs="Times New Roman"/>
          <w:b/>
          <w:sz w:val="24"/>
          <w:szCs w:val="24"/>
        </w:rPr>
        <w:t xml:space="preserve">. God, seeing that they were deeply humbled on account of their sins, and that they turned away from all their iniquities, repents of the evil with which he had threatened them, </w:t>
      </w:r>
      <w:hyperlink r:id="rId10" w:tgtFrame="_blank" w:history="1">
        <w:r w:rsidRPr="00796797">
          <w:rPr>
            <w:rStyle w:val="Hyperlink"/>
            <w:rFonts w:ascii="Times New Roman" w:hAnsi="Times New Roman" w:cs="Times New Roman"/>
            <w:b/>
            <w:color w:val="auto"/>
            <w:sz w:val="24"/>
            <w:szCs w:val="24"/>
          </w:rPr>
          <w:t>Jonah 3:10</w:t>
        </w:r>
      </w:hyperlink>
      <w:r w:rsidRPr="00796797">
        <w:rPr>
          <w:rFonts w:ascii="Times New Roman" w:hAnsi="Times New Roman" w:cs="Times New Roman"/>
          <w:b/>
          <w:sz w:val="24"/>
          <w:szCs w:val="24"/>
        </w:rPr>
        <w:t>.</w:t>
      </w:r>
      <w:r w:rsidR="00FF30B0">
        <w:rPr>
          <w:rFonts w:ascii="Times New Roman" w:hAnsi="Times New Roman" w:cs="Times New Roman"/>
          <w:b/>
          <w:sz w:val="24"/>
          <w:szCs w:val="24"/>
        </w:rPr>
        <w:t xml:space="preserve">  </w:t>
      </w:r>
      <w:r w:rsidR="00FF30B0" w:rsidRPr="004141A2">
        <w:rPr>
          <w:rFonts w:ascii="Times New Roman" w:hAnsi="Times New Roman" w:cs="Times New Roman"/>
          <w:b/>
          <w:sz w:val="24"/>
          <w:szCs w:val="24"/>
        </w:rPr>
        <w:t xml:space="preserve">Jonah, sent to Nineveh, flees to Tarshish, </w:t>
      </w:r>
      <w:hyperlink r:id="rId11" w:tgtFrame="_blank" w:history="1">
        <w:r w:rsidR="00FF30B0" w:rsidRPr="004141A2">
          <w:rPr>
            <w:rStyle w:val="Hyperlink"/>
            <w:rFonts w:ascii="Times New Roman" w:hAnsi="Times New Roman" w:cs="Times New Roman"/>
            <w:b/>
            <w:color w:val="auto"/>
            <w:sz w:val="24"/>
            <w:szCs w:val="24"/>
          </w:rPr>
          <w:t>Jonah 1:1-3</w:t>
        </w:r>
      </w:hyperlink>
      <w:r w:rsidR="00FF30B0" w:rsidRPr="004141A2">
        <w:rPr>
          <w:rFonts w:ascii="Times New Roman" w:hAnsi="Times New Roman" w:cs="Times New Roman"/>
          <w:b/>
          <w:sz w:val="24"/>
          <w:szCs w:val="24"/>
        </w:rPr>
        <w:t xml:space="preserve">. He is overtaken by a great tempest, </w:t>
      </w:r>
      <w:hyperlink r:id="rId12" w:tgtFrame="_blank" w:history="1">
        <w:r w:rsidR="00FF30B0" w:rsidRPr="004141A2">
          <w:rPr>
            <w:rStyle w:val="Hyperlink"/>
            <w:rFonts w:ascii="Times New Roman" w:hAnsi="Times New Roman" w:cs="Times New Roman"/>
            <w:b/>
            <w:color w:val="auto"/>
            <w:sz w:val="24"/>
            <w:szCs w:val="24"/>
          </w:rPr>
          <w:t>Jonah 1:4-14</w:t>
        </w:r>
      </w:hyperlink>
      <w:r w:rsidR="00FF30B0" w:rsidRPr="004141A2">
        <w:rPr>
          <w:rFonts w:ascii="Times New Roman" w:hAnsi="Times New Roman" w:cs="Times New Roman"/>
          <w:b/>
          <w:sz w:val="24"/>
          <w:szCs w:val="24"/>
        </w:rPr>
        <w:t xml:space="preserve">; thrown into the sea, </w:t>
      </w:r>
      <w:hyperlink r:id="rId13" w:tgtFrame="_blank" w:history="1">
        <w:r w:rsidR="00FF30B0" w:rsidRPr="004141A2">
          <w:rPr>
            <w:rStyle w:val="Hyperlink"/>
            <w:rFonts w:ascii="Times New Roman" w:hAnsi="Times New Roman" w:cs="Times New Roman"/>
            <w:b/>
            <w:color w:val="auto"/>
            <w:sz w:val="24"/>
            <w:szCs w:val="24"/>
          </w:rPr>
          <w:t>Jonah 1:15</w:t>
        </w:r>
      </w:hyperlink>
      <w:r w:rsidR="00FF30B0" w:rsidRPr="004141A2">
        <w:rPr>
          <w:rFonts w:ascii="Times New Roman" w:hAnsi="Times New Roman" w:cs="Times New Roman"/>
          <w:b/>
          <w:sz w:val="24"/>
          <w:szCs w:val="24"/>
        </w:rPr>
        <w:t xml:space="preserve">, </w:t>
      </w:r>
      <w:hyperlink r:id="rId14" w:tgtFrame="_blank" w:history="1">
        <w:r w:rsidR="00FF30B0" w:rsidRPr="004141A2">
          <w:rPr>
            <w:rStyle w:val="Hyperlink"/>
            <w:rFonts w:ascii="Times New Roman" w:hAnsi="Times New Roman" w:cs="Times New Roman"/>
            <w:b/>
            <w:color w:val="auto"/>
            <w:sz w:val="24"/>
            <w:szCs w:val="24"/>
          </w:rPr>
          <w:t>Jonah 1:16</w:t>
        </w:r>
      </w:hyperlink>
      <w:r w:rsidR="00FF30B0" w:rsidRPr="004141A2">
        <w:rPr>
          <w:rFonts w:ascii="Times New Roman" w:hAnsi="Times New Roman" w:cs="Times New Roman"/>
          <w:b/>
          <w:sz w:val="24"/>
          <w:szCs w:val="24"/>
        </w:rPr>
        <w:t xml:space="preserve">; and swallowed by a fish, in the belly of which his dead body is miraculously preserved three days and three nights, </w:t>
      </w:r>
      <w:hyperlink r:id="rId15" w:tgtFrame="_blank" w:history="1">
        <w:r w:rsidR="00FF30B0" w:rsidRPr="004141A2">
          <w:rPr>
            <w:rStyle w:val="Hyperlink"/>
            <w:rFonts w:ascii="Times New Roman" w:hAnsi="Times New Roman" w:cs="Times New Roman"/>
            <w:b/>
            <w:color w:val="auto"/>
            <w:sz w:val="24"/>
            <w:szCs w:val="24"/>
          </w:rPr>
          <w:t>Jonah 1:17</w:t>
        </w:r>
      </w:hyperlink>
      <w:r w:rsidR="00FF30B0" w:rsidRPr="004141A2">
        <w:rPr>
          <w:rFonts w:ascii="Times New Roman" w:hAnsi="Times New Roman" w:cs="Times New Roman"/>
          <w:b/>
          <w:sz w:val="24"/>
          <w:szCs w:val="24"/>
        </w:rPr>
        <w:t>.</w:t>
      </w:r>
      <w:r w:rsidR="000869A6" w:rsidRPr="004141A2">
        <w:rPr>
          <w:rFonts w:ascii="Times New Roman" w:hAnsi="Times New Roman" w:cs="Times New Roman"/>
          <w:b/>
          <w:sz w:val="24"/>
          <w:szCs w:val="24"/>
        </w:rPr>
        <w:t xml:space="preserve">  </w:t>
      </w:r>
      <w:r w:rsidR="000869A6" w:rsidRPr="004141A2">
        <w:rPr>
          <w:rFonts w:ascii="Times New Roman" w:hAnsi="Times New Roman" w:cs="Times New Roman"/>
          <w:b/>
          <w:sz w:val="24"/>
          <w:szCs w:val="24"/>
          <w:lang w:val="en"/>
        </w:rPr>
        <w:t xml:space="preserve">Nineveh—which represents the world in its natural greatness, full of pride and iniquity, regardless of God and of His authority—had deserved the righteous judgment </w:t>
      </w:r>
      <w:r w:rsidR="00DD736B" w:rsidRPr="004141A2">
        <w:rPr>
          <w:rFonts w:ascii="Times New Roman" w:hAnsi="Times New Roman" w:cs="Times New Roman"/>
          <w:b/>
          <w:sz w:val="24"/>
          <w:szCs w:val="24"/>
          <w:lang w:val="en"/>
        </w:rPr>
        <w:t xml:space="preserve">of God. </w:t>
      </w:r>
      <w:r w:rsidR="00A54B74">
        <w:rPr>
          <w:noProof/>
          <w:color w:val="0000FF"/>
        </w:rPr>
        <w:drawing>
          <wp:inline distT="0" distB="0" distL="0" distR="0">
            <wp:extent cx="5267325" cy="3981450"/>
            <wp:effectExtent l="0" t="0" r="9525" b="0"/>
            <wp:docPr id="1" name="Picture 1" descr="jonah_ma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nah_ma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325" cy="3981450"/>
                    </a:xfrm>
                    <a:prstGeom prst="rect">
                      <a:avLst/>
                    </a:prstGeom>
                    <a:noFill/>
                    <a:ln>
                      <a:noFill/>
                    </a:ln>
                  </pic:spPr>
                </pic:pic>
              </a:graphicData>
            </a:graphic>
          </wp:inline>
        </w:drawing>
      </w:r>
    </w:p>
    <w:p w:rsidR="00EC6CE2" w:rsidRDefault="00EC6CE2" w:rsidP="00EC6CE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PRIOR INCIDENTS IN NINEVEH:</w:t>
      </w:r>
    </w:p>
    <w:p w:rsidR="00EC6CE2" w:rsidRPr="00EC6CE2" w:rsidRDefault="00EC6CE2" w:rsidP="00EC6CE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EC6CE2">
        <w:rPr>
          <w:rFonts w:ascii="Times New Roman" w:eastAsia="Times New Roman" w:hAnsi="Times New Roman" w:cs="Times New Roman"/>
          <w:b/>
          <w:sz w:val="24"/>
          <w:szCs w:val="24"/>
        </w:rPr>
        <w:t xml:space="preserve"> Two plagues, 765 and 759 B.C.</w:t>
      </w:r>
    </w:p>
    <w:p w:rsidR="00EC6CE2" w:rsidRPr="00EC6CE2" w:rsidRDefault="00EC6CE2" w:rsidP="00EC6CE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rPr>
      </w:pPr>
      <w:r w:rsidRPr="00EC6CE2">
        <w:rPr>
          <w:rFonts w:ascii="Times New Roman" w:eastAsia="Times New Roman" w:hAnsi="Times New Roman" w:cs="Times New Roman"/>
          <w:b/>
          <w:sz w:val="24"/>
          <w:szCs w:val="24"/>
        </w:rPr>
        <w:t>2. Total eclipse of the sun, June 15, 763 B.C.</w:t>
      </w:r>
    </w:p>
    <w:p w:rsidR="00EC6CE2" w:rsidRDefault="00EC6CE2" w:rsidP="00A54B74">
      <w:pPr>
        <w:jc w:val="center"/>
        <w:rPr>
          <w:rFonts w:ascii="Arial" w:hAnsi="Arial" w:cs="Arial"/>
          <w:b/>
          <w:bCs/>
          <w:sz w:val="27"/>
          <w:szCs w:val="27"/>
        </w:rPr>
      </w:pPr>
    </w:p>
    <w:p w:rsidR="00A54B74" w:rsidRDefault="00A54B74" w:rsidP="00A54B74">
      <w:pPr>
        <w:jc w:val="center"/>
        <w:rPr>
          <w:rFonts w:ascii="Arial" w:hAnsi="Arial" w:cs="Arial"/>
          <w:b/>
          <w:bCs/>
          <w:sz w:val="27"/>
          <w:szCs w:val="27"/>
        </w:rPr>
      </w:pPr>
      <w:r>
        <w:rPr>
          <w:rFonts w:ascii="Arial" w:hAnsi="Arial" w:cs="Arial"/>
          <w:noProof/>
          <w:sz w:val="20"/>
          <w:szCs w:val="20"/>
        </w:rPr>
        <w:lastRenderedPageBreak/>
        <w:drawing>
          <wp:inline distT="0" distB="0" distL="0" distR="0">
            <wp:extent cx="4381500" cy="2628900"/>
            <wp:effectExtent l="0" t="0" r="0" b="0"/>
            <wp:docPr id="2" name="Picture 2" descr="http://4.bp.blogspot.com/_T1_Mhp32zi0/TDPf9KXCMFI/AAAAAAAAEuM/sDDgCQOFISc/s1600/Tarshish+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_T1_Mhp32zi0/TDPf9KXCMFI/AAAAAAAAEuM/sDDgCQOFISc/s1600/Tarshish+ma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0869A6" w:rsidRPr="000869A6" w:rsidRDefault="000869A6" w:rsidP="000869A6">
      <w:pPr>
        <w:pBdr>
          <w:top w:val="single" w:sz="4" w:space="1" w:color="auto"/>
          <w:left w:val="single" w:sz="4" w:space="4" w:color="auto"/>
          <w:bottom w:val="single" w:sz="4" w:space="1" w:color="auto"/>
          <w:right w:val="single" w:sz="4" w:space="4" w:color="auto"/>
        </w:pBdr>
        <w:spacing w:after="0"/>
        <w:ind w:left="720"/>
        <w:jc w:val="center"/>
        <w:rPr>
          <w:rFonts w:ascii="Arial" w:eastAsia="Times New Roman" w:hAnsi="Arial" w:cs="Arial"/>
          <w:b/>
          <w:bCs/>
          <w:sz w:val="24"/>
          <w:szCs w:val="24"/>
          <w:u w:val="dotDotDash"/>
        </w:rPr>
      </w:pPr>
      <w:r w:rsidRPr="000869A6">
        <w:rPr>
          <w:rFonts w:ascii="Arial" w:eastAsia="Times New Roman" w:hAnsi="Arial" w:cs="Arial"/>
          <w:b/>
          <w:bCs/>
          <w:sz w:val="24"/>
          <w:szCs w:val="24"/>
          <w:u w:val="dotDotDash"/>
        </w:rPr>
        <w:t>Jonah Preaches God's Message of Repentance. 3:1-10</w:t>
      </w:r>
    </w:p>
    <w:p w:rsidR="000869A6" w:rsidRPr="000869A6" w:rsidRDefault="000869A6" w:rsidP="000869A6">
      <w:pPr>
        <w:pBdr>
          <w:top w:val="single" w:sz="4" w:space="1" w:color="auto"/>
          <w:left w:val="single" w:sz="4" w:space="4" w:color="auto"/>
          <w:bottom w:val="single" w:sz="4" w:space="1" w:color="auto"/>
          <w:right w:val="single" w:sz="4" w:space="4" w:color="auto"/>
        </w:pBdr>
        <w:spacing w:after="0"/>
        <w:ind w:left="720"/>
        <w:jc w:val="center"/>
        <w:rPr>
          <w:rFonts w:ascii="Arial" w:eastAsia="Times New Roman" w:hAnsi="Arial" w:cs="Arial"/>
          <w:b/>
          <w:bCs/>
          <w:sz w:val="24"/>
          <w:szCs w:val="24"/>
        </w:rPr>
      </w:pPr>
      <w:r w:rsidRPr="000869A6">
        <w:rPr>
          <w:rFonts w:ascii="Arial" w:eastAsia="Times New Roman" w:hAnsi="Arial" w:cs="Arial"/>
          <w:b/>
          <w:bCs/>
          <w:sz w:val="24"/>
          <w:szCs w:val="24"/>
        </w:rPr>
        <w:t>A. God Again Commissions Jonah. 3:1-2</w:t>
      </w:r>
    </w:p>
    <w:p w:rsidR="000869A6" w:rsidRPr="000869A6" w:rsidRDefault="000869A6" w:rsidP="000869A6">
      <w:pPr>
        <w:pBdr>
          <w:top w:val="single" w:sz="4" w:space="1" w:color="auto"/>
          <w:left w:val="single" w:sz="4" w:space="4" w:color="auto"/>
          <w:bottom w:val="single" w:sz="4" w:space="1" w:color="auto"/>
          <w:right w:val="single" w:sz="4" w:space="4" w:color="auto"/>
        </w:pBdr>
        <w:spacing w:after="0"/>
        <w:ind w:left="720"/>
        <w:jc w:val="center"/>
        <w:rPr>
          <w:rFonts w:ascii="Arial" w:eastAsia="Times New Roman" w:hAnsi="Arial" w:cs="Arial"/>
          <w:b/>
          <w:bCs/>
          <w:sz w:val="24"/>
          <w:szCs w:val="24"/>
        </w:rPr>
      </w:pPr>
      <w:r w:rsidRPr="000869A6">
        <w:rPr>
          <w:rFonts w:ascii="Arial" w:eastAsia="Times New Roman" w:hAnsi="Arial" w:cs="Arial"/>
          <w:b/>
          <w:bCs/>
          <w:sz w:val="24"/>
          <w:szCs w:val="24"/>
        </w:rPr>
        <w:t>B. Jonah Obeys God. 3:3-4</w:t>
      </w:r>
    </w:p>
    <w:p w:rsidR="00796797" w:rsidRPr="000869A6" w:rsidRDefault="000869A6" w:rsidP="000869A6">
      <w:pPr>
        <w:pBdr>
          <w:top w:val="single" w:sz="4" w:space="1" w:color="auto"/>
          <w:left w:val="single" w:sz="4" w:space="4" w:color="auto"/>
          <w:bottom w:val="single" w:sz="4" w:space="1" w:color="auto"/>
          <w:right w:val="single" w:sz="4" w:space="4" w:color="auto"/>
        </w:pBdr>
        <w:spacing w:after="0"/>
        <w:ind w:left="720"/>
        <w:jc w:val="center"/>
        <w:rPr>
          <w:rFonts w:ascii="Arial" w:eastAsia="Times New Roman" w:hAnsi="Arial" w:cs="Arial"/>
          <w:b/>
          <w:bCs/>
          <w:sz w:val="24"/>
          <w:szCs w:val="24"/>
        </w:rPr>
      </w:pPr>
      <w:r w:rsidRPr="000869A6">
        <w:rPr>
          <w:rFonts w:ascii="Arial" w:eastAsia="Times New Roman" w:hAnsi="Arial" w:cs="Arial"/>
          <w:b/>
          <w:bCs/>
          <w:sz w:val="24"/>
          <w:szCs w:val="24"/>
        </w:rPr>
        <w:t>C. Nineveh Repents. 3:5-10</w:t>
      </w:r>
    </w:p>
    <w:p w:rsidR="00FF30B0" w:rsidRPr="00796797" w:rsidRDefault="00FF30B0" w:rsidP="00796797">
      <w:pPr>
        <w:spacing w:after="0" w:line="240" w:lineRule="auto"/>
        <w:rPr>
          <w:rFonts w:ascii="Times New Roman" w:eastAsia="Times New Roman" w:hAnsi="Times New Roman" w:cs="Times New Roman"/>
          <w:b/>
          <w:bCs/>
          <w:i/>
          <w:iCs/>
          <w:sz w:val="24"/>
          <w:szCs w:val="24"/>
          <w:bdr w:val="single" w:sz="4" w:space="0" w:color="auto"/>
        </w:rPr>
      </w:pPr>
    </w:p>
    <w:p w:rsidR="007B0DED" w:rsidRPr="007B0DED" w:rsidRDefault="008E100C" w:rsidP="00FF30B0">
      <w:pPr>
        <w:shd w:val="clear" w:color="auto" w:fill="DDD9C3" w:themeFill="background2" w:themeFillShade="E6"/>
        <w:spacing w:after="0" w:line="240" w:lineRule="auto"/>
        <w:rPr>
          <w:rFonts w:ascii="Times New Roman" w:eastAsia="Times New Roman" w:hAnsi="Times New Roman" w:cs="Times New Roman"/>
          <w:b/>
          <w:sz w:val="24"/>
          <w:szCs w:val="24"/>
        </w:rPr>
      </w:pPr>
      <w:r w:rsidRPr="00986E8D">
        <w:rPr>
          <w:rFonts w:ascii="Times New Roman" w:eastAsia="Times New Roman" w:hAnsi="Times New Roman" w:cs="Times New Roman"/>
          <w:b/>
          <w:sz w:val="24"/>
          <w:szCs w:val="24"/>
        </w:rPr>
        <w:t>Jonah 3:1-2, “</w:t>
      </w:r>
      <w:r w:rsidR="007B0DED" w:rsidRPr="007B0DED">
        <w:rPr>
          <w:rFonts w:ascii="Times New Roman" w:eastAsia="Times New Roman" w:hAnsi="Times New Roman" w:cs="Times New Roman"/>
          <w:b/>
          <w:sz w:val="24"/>
          <w:szCs w:val="24"/>
        </w:rPr>
        <w:t xml:space="preserve">Now the word of the </w:t>
      </w:r>
      <w:r w:rsidR="007B0DED" w:rsidRPr="007B0DED">
        <w:rPr>
          <w:rFonts w:ascii="Times New Roman" w:eastAsia="Times New Roman" w:hAnsi="Times New Roman" w:cs="Times New Roman"/>
          <w:b/>
          <w:caps/>
          <w:sz w:val="24"/>
          <w:szCs w:val="24"/>
        </w:rPr>
        <w:t>Lord</w:t>
      </w:r>
      <w:r w:rsidR="007B0DED" w:rsidRPr="007B0DED">
        <w:rPr>
          <w:rFonts w:ascii="Times New Roman" w:eastAsia="Times New Roman" w:hAnsi="Times New Roman" w:cs="Times New Roman"/>
          <w:b/>
          <w:sz w:val="24"/>
          <w:szCs w:val="24"/>
        </w:rPr>
        <w:t xml:space="preserve"> came to Jonah the second time, saying, Arise, go to Nineveh, that great city, and preach to it the message that I tell you.</w:t>
      </w:r>
      <w:r w:rsidRPr="00986E8D">
        <w:rPr>
          <w:rFonts w:ascii="Times New Roman" w:eastAsia="Times New Roman" w:hAnsi="Times New Roman" w:cs="Times New Roman"/>
          <w:b/>
          <w:sz w:val="24"/>
          <w:szCs w:val="24"/>
        </w:rPr>
        <w:t>”</w:t>
      </w:r>
    </w:p>
    <w:p w:rsidR="003431FB" w:rsidRPr="003431FB" w:rsidRDefault="003431FB" w:rsidP="00FF30B0">
      <w:pPr>
        <w:pStyle w:val="ListParagraph"/>
        <w:keepLines/>
        <w:numPr>
          <w:ilvl w:val="0"/>
          <w:numId w:val="1"/>
        </w:numPr>
        <w:spacing w:after="0" w:line="240" w:lineRule="auto"/>
        <w:rPr>
          <w:rFonts w:ascii="Times New Roman" w:eastAsia="Times New Roman" w:hAnsi="Times New Roman" w:cs="Times New Roman"/>
          <w:b/>
          <w:sz w:val="24"/>
          <w:szCs w:val="24"/>
        </w:rPr>
      </w:pPr>
      <w:r w:rsidRPr="003431FB">
        <w:rPr>
          <w:rFonts w:ascii="Times New Roman" w:eastAsia="Times New Roman" w:hAnsi="Times New Roman" w:cs="Times New Roman"/>
          <w:b/>
          <w:sz w:val="24"/>
          <w:szCs w:val="24"/>
        </w:rPr>
        <w:t xml:space="preserve">Name some prophets from Galilee.  </w:t>
      </w:r>
    </w:p>
    <w:p w:rsidR="003431FB" w:rsidRPr="003431FB" w:rsidRDefault="003431FB" w:rsidP="003431FB">
      <w:pPr>
        <w:pStyle w:val="ListParagraph"/>
        <w:keepLines/>
        <w:numPr>
          <w:ilvl w:val="1"/>
          <w:numId w:val="1"/>
        </w:numPr>
        <w:spacing w:after="0" w:line="240" w:lineRule="auto"/>
        <w:rPr>
          <w:rFonts w:ascii="Times New Roman" w:eastAsia="Times New Roman" w:hAnsi="Times New Roman" w:cs="Times New Roman"/>
          <w:b/>
          <w:sz w:val="24"/>
          <w:szCs w:val="24"/>
        </w:rPr>
      </w:pPr>
      <w:r w:rsidRPr="003431FB">
        <w:rPr>
          <w:rFonts w:ascii="Times New Roman" w:eastAsia="Times New Roman" w:hAnsi="Times New Roman" w:cs="Times New Roman"/>
          <w:b/>
          <w:sz w:val="24"/>
          <w:szCs w:val="24"/>
        </w:rPr>
        <w:t>Jonah, John 7:52</w:t>
      </w:r>
      <w:r w:rsidR="004141A2">
        <w:rPr>
          <w:rFonts w:ascii="Times New Roman" w:eastAsia="Times New Roman" w:hAnsi="Times New Roman" w:cs="Times New Roman"/>
          <w:b/>
          <w:sz w:val="24"/>
          <w:szCs w:val="24"/>
        </w:rPr>
        <w:t>, “</w:t>
      </w:r>
      <w:r w:rsidR="004141A2">
        <w:rPr>
          <w:rStyle w:val="text"/>
        </w:rPr>
        <w:t>They answered and said to him, “Are you also from Galilee? Search and look, for no prophet has arisen</w:t>
      </w:r>
      <w:r w:rsidR="004141A2">
        <w:rPr>
          <w:rStyle w:val="text"/>
          <w:vertAlign w:val="superscript"/>
        </w:rPr>
        <w:t>[</w:t>
      </w:r>
      <w:hyperlink r:id="rId19" w:anchor="fen-NKJV-26381a" w:tooltip="See footnote a" w:history="1">
        <w:r w:rsidR="004141A2">
          <w:rPr>
            <w:rStyle w:val="Hyperlink"/>
            <w:vertAlign w:val="superscript"/>
          </w:rPr>
          <w:t>a</w:t>
        </w:r>
      </w:hyperlink>
      <w:r w:rsidR="004141A2">
        <w:rPr>
          <w:rStyle w:val="text"/>
          <w:vertAlign w:val="superscript"/>
        </w:rPr>
        <w:t>]</w:t>
      </w:r>
      <w:r w:rsidR="004141A2">
        <w:rPr>
          <w:rStyle w:val="text"/>
        </w:rPr>
        <w:t xml:space="preserve"> out of Galilee,”</w:t>
      </w:r>
      <w:r w:rsidR="004141A2">
        <w:rPr>
          <w:rFonts w:ascii="Times New Roman" w:eastAsia="Times New Roman" w:hAnsi="Times New Roman" w:cs="Times New Roman"/>
          <w:b/>
          <w:sz w:val="24"/>
          <w:szCs w:val="24"/>
        </w:rPr>
        <w:t xml:space="preserve"> and 2 Kings 14:25, “</w:t>
      </w:r>
      <w:r w:rsidR="004141A2">
        <w:rPr>
          <w:rStyle w:val="text"/>
        </w:rPr>
        <w:t xml:space="preserve">He restored the territory of Israel from the entrance of Hamath to the Sea of the Arabah, according to the word of the </w:t>
      </w:r>
      <w:r w:rsidR="004141A2">
        <w:rPr>
          <w:rStyle w:val="small-caps"/>
          <w:smallCaps/>
        </w:rPr>
        <w:t>Lord</w:t>
      </w:r>
      <w:r w:rsidR="004141A2">
        <w:rPr>
          <w:rStyle w:val="text"/>
        </w:rPr>
        <w:t xml:space="preserve"> God of Israel, which He had spoken through His servant Jonah the son of Amittai, the prophet who </w:t>
      </w:r>
      <w:r w:rsidR="004141A2">
        <w:rPr>
          <w:rStyle w:val="text"/>
          <w:i/>
          <w:iCs/>
        </w:rPr>
        <w:t>was</w:t>
      </w:r>
      <w:r w:rsidR="004141A2">
        <w:rPr>
          <w:rStyle w:val="text"/>
        </w:rPr>
        <w:t xml:space="preserve"> from Gath Hepher.”</w:t>
      </w:r>
    </w:p>
    <w:p w:rsidR="003431FB" w:rsidRDefault="004141A2" w:rsidP="003431FB">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Nahum, Nahum 1:1, “</w:t>
      </w:r>
      <w:r>
        <w:rPr>
          <w:rStyle w:val="text"/>
        </w:rPr>
        <w:t>The burden</w:t>
      </w:r>
      <w:r>
        <w:rPr>
          <w:rStyle w:val="text"/>
          <w:vertAlign w:val="superscript"/>
        </w:rPr>
        <w:t xml:space="preserve"> </w:t>
      </w:r>
      <w:r>
        <w:rPr>
          <w:rStyle w:val="text"/>
        </w:rPr>
        <w:t>against Nineveh. The book of the vision of Nahum the Elkoshite.”</w:t>
      </w:r>
    </w:p>
    <w:p w:rsidR="00A54B74" w:rsidRDefault="00A54B74" w:rsidP="00A54B74">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Compare God’s command in Jonah 3, “Arise, got to Nineveh,” with the first command to Jonah 1:2, “Arise and ….cry out against it?”  Why the difference in God’s command to Jonah?  </w:t>
      </w:r>
    </w:p>
    <w:p w:rsidR="00A54B74" w:rsidRPr="004141A2" w:rsidRDefault="00A54B74" w:rsidP="00A54B74">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Discuss this conclusion:  Grace came with His death.  See Galatians 2:21,</w:t>
      </w:r>
      <w:r w:rsidR="004141A2">
        <w:rPr>
          <w:rFonts w:ascii="Times New Roman" w:eastAsia="Times New Roman" w:hAnsi="Times New Roman" w:cs="Times New Roman"/>
          <w:b/>
          <w:sz w:val="24"/>
          <w:szCs w:val="24"/>
        </w:rPr>
        <w:t xml:space="preserve"> “</w:t>
      </w:r>
      <w:r w:rsidR="004141A2">
        <w:rPr>
          <w:rStyle w:val="text"/>
        </w:rPr>
        <w:t xml:space="preserve">I </w:t>
      </w:r>
      <w:r w:rsidR="004141A2" w:rsidRPr="004141A2">
        <w:rPr>
          <w:rStyle w:val="text"/>
          <w:rFonts w:ascii="Times New Roman" w:hAnsi="Times New Roman" w:cs="Times New Roman"/>
          <w:sz w:val="24"/>
          <w:szCs w:val="24"/>
        </w:rPr>
        <w:t xml:space="preserve">do not set aside the grace of God; for if righteousness </w:t>
      </w:r>
      <w:r w:rsidR="004141A2" w:rsidRPr="004141A2">
        <w:rPr>
          <w:rStyle w:val="text"/>
          <w:rFonts w:ascii="Times New Roman" w:hAnsi="Times New Roman" w:cs="Times New Roman"/>
          <w:i/>
          <w:iCs/>
          <w:sz w:val="24"/>
          <w:szCs w:val="24"/>
        </w:rPr>
        <w:t>comes</w:t>
      </w:r>
      <w:r w:rsidR="004141A2" w:rsidRPr="004141A2">
        <w:rPr>
          <w:rStyle w:val="text"/>
          <w:rFonts w:ascii="Times New Roman" w:hAnsi="Times New Roman" w:cs="Times New Roman"/>
          <w:sz w:val="24"/>
          <w:szCs w:val="24"/>
        </w:rPr>
        <w:t xml:space="preserve"> through the law, then Christ died in vain,” </w:t>
      </w:r>
      <w:r w:rsidRPr="004141A2">
        <w:rPr>
          <w:rFonts w:ascii="Times New Roman" w:eastAsia="Times New Roman" w:hAnsi="Times New Roman" w:cs="Times New Roman"/>
          <w:b/>
          <w:sz w:val="24"/>
          <w:szCs w:val="24"/>
        </w:rPr>
        <w:t xml:space="preserve">3:10, </w:t>
      </w:r>
      <w:r w:rsidR="004141A2" w:rsidRPr="004141A2">
        <w:rPr>
          <w:rFonts w:ascii="Times New Roman" w:eastAsia="Times New Roman" w:hAnsi="Times New Roman" w:cs="Times New Roman"/>
          <w:b/>
          <w:sz w:val="24"/>
          <w:szCs w:val="24"/>
        </w:rPr>
        <w:t>“</w:t>
      </w:r>
      <w:r w:rsidR="004141A2" w:rsidRPr="004141A2">
        <w:rPr>
          <w:rStyle w:val="text"/>
          <w:rFonts w:ascii="Times New Roman" w:hAnsi="Times New Roman" w:cs="Times New Roman"/>
          <w:sz w:val="24"/>
          <w:szCs w:val="24"/>
        </w:rPr>
        <w:t xml:space="preserve">For as many as are of the works of the law are under the curse; for it is written, </w:t>
      </w:r>
      <w:r w:rsidR="004141A2" w:rsidRPr="004141A2">
        <w:rPr>
          <w:rStyle w:val="oblique"/>
          <w:rFonts w:ascii="Times New Roman" w:hAnsi="Times New Roman" w:cs="Times New Roman"/>
          <w:sz w:val="24"/>
          <w:szCs w:val="24"/>
        </w:rPr>
        <w:t>“Cursed</w:t>
      </w:r>
      <w:r w:rsidR="004141A2" w:rsidRPr="004141A2">
        <w:rPr>
          <w:rStyle w:val="text"/>
          <w:rFonts w:ascii="Times New Roman" w:hAnsi="Times New Roman" w:cs="Times New Roman"/>
          <w:sz w:val="24"/>
          <w:szCs w:val="24"/>
        </w:rPr>
        <w:t xml:space="preserve"> </w:t>
      </w:r>
      <w:r w:rsidR="004141A2" w:rsidRPr="004141A2">
        <w:rPr>
          <w:rStyle w:val="text"/>
          <w:rFonts w:ascii="Times New Roman" w:hAnsi="Times New Roman" w:cs="Times New Roman"/>
          <w:i/>
          <w:iCs/>
          <w:sz w:val="24"/>
          <w:szCs w:val="24"/>
        </w:rPr>
        <w:t>is</w:t>
      </w:r>
      <w:r w:rsidR="004141A2" w:rsidRPr="004141A2">
        <w:rPr>
          <w:rStyle w:val="text"/>
          <w:rFonts w:ascii="Times New Roman" w:hAnsi="Times New Roman" w:cs="Times New Roman"/>
          <w:sz w:val="24"/>
          <w:szCs w:val="24"/>
        </w:rPr>
        <w:t xml:space="preserve"> </w:t>
      </w:r>
      <w:r w:rsidR="004141A2" w:rsidRPr="004141A2">
        <w:rPr>
          <w:rStyle w:val="oblique"/>
          <w:rFonts w:ascii="Times New Roman" w:hAnsi="Times New Roman" w:cs="Times New Roman"/>
          <w:sz w:val="24"/>
          <w:szCs w:val="24"/>
        </w:rPr>
        <w:t xml:space="preserve">everyone who does not continue in all things which are written in the book of the law, to do them,” </w:t>
      </w:r>
      <w:r w:rsidRPr="004141A2">
        <w:rPr>
          <w:rFonts w:ascii="Times New Roman" w:eastAsia="Times New Roman" w:hAnsi="Times New Roman" w:cs="Times New Roman"/>
          <w:b/>
          <w:sz w:val="24"/>
          <w:szCs w:val="24"/>
        </w:rPr>
        <w:t xml:space="preserve">13, </w:t>
      </w:r>
      <w:r w:rsidR="004141A2" w:rsidRPr="004141A2">
        <w:rPr>
          <w:rFonts w:ascii="Times New Roman" w:eastAsia="Times New Roman" w:hAnsi="Times New Roman" w:cs="Times New Roman"/>
          <w:b/>
          <w:sz w:val="24"/>
          <w:szCs w:val="24"/>
        </w:rPr>
        <w:t>“</w:t>
      </w:r>
      <w:r w:rsidR="004141A2" w:rsidRPr="004141A2">
        <w:rPr>
          <w:rStyle w:val="text"/>
          <w:rFonts w:ascii="Times New Roman" w:hAnsi="Times New Roman" w:cs="Times New Roman"/>
          <w:sz w:val="24"/>
          <w:szCs w:val="24"/>
        </w:rPr>
        <w:t xml:space="preserve">Christ has redeemed us from the curse of the law, having become a curse for us (for it is written, </w:t>
      </w:r>
      <w:r w:rsidR="004141A2" w:rsidRPr="004141A2">
        <w:rPr>
          <w:rStyle w:val="oblique"/>
          <w:rFonts w:ascii="Times New Roman" w:hAnsi="Times New Roman" w:cs="Times New Roman"/>
          <w:sz w:val="24"/>
          <w:szCs w:val="24"/>
        </w:rPr>
        <w:t>“Cursed</w:t>
      </w:r>
      <w:r w:rsidR="004141A2" w:rsidRPr="004141A2">
        <w:rPr>
          <w:rStyle w:val="text"/>
          <w:rFonts w:ascii="Times New Roman" w:hAnsi="Times New Roman" w:cs="Times New Roman"/>
          <w:sz w:val="24"/>
          <w:szCs w:val="24"/>
        </w:rPr>
        <w:t xml:space="preserve"> </w:t>
      </w:r>
      <w:r w:rsidR="004141A2" w:rsidRPr="004141A2">
        <w:rPr>
          <w:rStyle w:val="text"/>
          <w:rFonts w:ascii="Times New Roman" w:hAnsi="Times New Roman" w:cs="Times New Roman"/>
          <w:i/>
          <w:iCs/>
          <w:sz w:val="24"/>
          <w:szCs w:val="24"/>
        </w:rPr>
        <w:t>is</w:t>
      </w:r>
      <w:r w:rsidR="004141A2" w:rsidRPr="004141A2">
        <w:rPr>
          <w:rStyle w:val="text"/>
          <w:rFonts w:ascii="Times New Roman" w:hAnsi="Times New Roman" w:cs="Times New Roman"/>
          <w:sz w:val="24"/>
          <w:szCs w:val="24"/>
        </w:rPr>
        <w:t xml:space="preserve"> </w:t>
      </w:r>
      <w:r w:rsidR="004141A2" w:rsidRPr="004141A2">
        <w:rPr>
          <w:rStyle w:val="oblique"/>
          <w:rFonts w:ascii="Times New Roman" w:hAnsi="Times New Roman" w:cs="Times New Roman"/>
          <w:sz w:val="24"/>
          <w:szCs w:val="24"/>
        </w:rPr>
        <w:t xml:space="preserve">everyone who hangs on a tree,” </w:t>
      </w:r>
      <w:r w:rsidRPr="004141A2">
        <w:rPr>
          <w:rFonts w:ascii="Times New Roman" w:eastAsia="Times New Roman" w:hAnsi="Times New Roman" w:cs="Times New Roman"/>
          <w:b/>
          <w:sz w:val="24"/>
          <w:szCs w:val="24"/>
        </w:rPr>
        <w:t>17,</w:t>
      </w:r>
      <w:r w:rsidR="004141A2" w:rsidRPr="004141A2">
        <w:rPr>
          <w:rFonts w:ascii="Times New Roman" w:eastAsia="Times New Roman" w:hAnsi="Times New Roman" w:cs="Times New Roman"/>
          <w:b/>
          <w:sz w:val="24"/>
          <w:szCs w:val="24"/>
        </w:rPr>
        <w:t xml:space="preserve"> “</w:t>
      </w:r>
      <w:r w:rsidR="004141A2" w:rsidRPr="004141A2">
        <w:rPr>
          <w:rStyle w:val="text"/>
          <w:rFonts w:ascii="Times New Roman" w:hAnsi="Times New Roman" w:cs="Times New Roman"/>
          <w:sz w:val="24"/>
          <w:szCs w:val="24"/>
        </w:rPr>
        <w:t xml:space="preserve">And this I say, </w:t>
      </w:r>
      <w:r w:rsidR="004141A2" w:rsidRPr="004141A2">
        <w:rPr>
          <w:rStyle w:val="text"/>
          <w:rFonts w:ascii="Times New Roman" w:hAnsi="Times New Roman" w:cs="Times New Roman"/>
          <w:i/>
          <w:iCs/>
          <w:sz w:val="24"/>
          <w:szCs w:val="24"/>
        </w:rPr>
        <w:t>that</w:t>
      </w:r>
      <w:r w:rsidR="004141A2" w:rsidRPr="004141A2">
        <w:rPr>
          <w:rStyle w:val="text"/>
          <w:rFonts w:ascii="Times New Roman" w:hAnsi="Times New Roman" w:cs="Times New Roman"/>
          <w:sz w:val="24"/>
          <w:szCs w:val="24"/>
        </w:rPr>
        <w:t xml:space="preserve"> the law, which was four hundred and thirty years later, cannot annul the covenant that was confirmed before by God in Christ, that it should make the promise of no effect,” </w:t>
      </w:r>
      <w:r w:rsidR="004141A2" w:rsidRPr="004141A2">
        <w:rPr>
          <w:rFonts w:ascii="Times New Roman" w:eastAsia="Times New Roman" w:hAnsi="Times New Roman" w:cs="Times New Roman"/>
          <w:b/>
          <w:sz w:val="24"/>
          <w:szCs w:val="24"/>
        </w:rPr>
        <w:t>and 18, “</w:t>
      </w:r>
      <w:r w:rsidR="004141A2" w:rsidRPr="004141A2">
        <w:rPr>
          <w:rStyle w:val="text"/>
          <w:rFonts w:ascii="Times New Roman" w:hAnsi="Times New Roman" w:cs="Times New Roman"/>
          <w:sz w:val="24"/>
          <w:szCs w:val="24"/>
        </w:rPr>
        <w:t xml:space="preserve">For if the inheritance </w:t>
      </w:r>
      <w:r w:rsidR="004141A2" w:rsidRPr="004141A2">
        <w:rPr>
          <w:rStyle w:val="text"/>
          <w:rFonts w:ascii="Times New Roman" w:hAnsi="Times New Roman" w:cs="Times New Roman"/>
          <w:i/>
          <w:iCs/>
          <w:sz w:val="24"/>
          <w:szCs w:val="24"/>
        </w:rPr>
        <w:t>is</w:t>
      </w:r>
      <w:r w:rsidR="004141A2" w:rsidRPr="004141A2">
        <w:rPr>
          <w:rStyle w:val="text"/>
          <w:rFonts w:ascii="Times New Roman" w:hAnsi="Times New Roman" w:cs="Times New Roman"/>
          <w:sz w:val="24"/>
          <w:szCs w:val="24"/>
        </w:rPr>
        <w:t xml:space="preserve"> of the law, </w:t>
      </w:r>
      <w:r w:rsidR="004141A2" w:rsidRPr="004141A2">
        <w:rPr>
          <w:rStyle w:val="text"/>
          <w:rFonts w:ascii="Times New Roman" w:hAnsi="Times New Roman" w:cs="Times New Roman"/>
          <w:i/>
          <w:iCs/>
          <w:sz w:val="24"/>
          <w:szCs w:val="24"/>
        </w:rPr>
        <w:t>it is</w:t>
      </w:r>
      <w:r w:rsidR="004141A2" w:rsidRPr="004141A2">
        <w:rPr>
          <w:rStyle w:val="text"/>
          <w:rFonts w:ascii="Times New Roman" w:hAnsi="Times New Roman" w:cs="Times New Roman"/>
          <w:sz w:val="24"/>
          <w:szCs w:val="24"/>
        </w:rPr>
        <w:t xml:space="preserve"> no longer of promise; but God gave </w:t>
      </w:r>
      <w:r w:rsidR="004141A2" w:rsidRPr="004141A2">
        <w:rPr>
          <w:rStyle w:val="text"/>
          <w:rFonts w:ascii="Times New Roman" w:hAnsi="Times New Roman" w:cs="Times New Roman"/>
          <w:i/>
          <w:iCs/>
          <w:sz w:val="24"/>
          <w:szCs w:val="24"/>
        </w:rPr>
        <w:t>it</w:t>
      </w:r>
      <w:r w:rsidR="004141A2" w:rsidRPr="004141A2">
        <w:rPr>
          <w:rStyle w:val="text"/>
          <w:rFonts w:ascii="Times New Roman" w:hAnsi="Times New Roman" w:cs="Times New Roman"/>
          <w:sz w:val="24"/>
          <w:szCs w:val="24"/>
        </w:rPr>
        <w:t xml:space="preserve"> to Abraham by promise.” </w:t>
      </w:r>
      <w:r w:rsidR="004141A2" w:rsidRPr="004141A2">
        <w:rPr>
          <w:rStyle w:val="text"/>
          <w:rFonts w:ascii="Times New Roman" w:hAnsi="Times New Roman" w:cs="Times New Roman"/>
          <w:b/>
          <w:sz w:val="24"/>
          <w:szCs w:val="24"/>
        </w:rPr>
        <w:t>SINCE GRACE CAME WITH JESUS’ DEATH, DID GRACE ALSO COME WITH JONAH’S DEATH?</w:t>
      </w:r>
      <w:r w:rsidR="004141A2" w:rsidRPr="004141A2">
        <w:rPr>
          <w:rStyle w:val="text"/>
          <w:b/>
        </w:rPr>
        <w:t xml:space="preserve"> </w:t>
      </w:r>
    </w:p>
    <w:p w:rsidR="00A54B74" w:rsidRDefault="00A54B74" w:rsidP="00A54B74">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Why does God describe Nineveh as “great” three times? </w:t>
      </w:r>
      <w:r w:rsidRPr="00BC11AE">
        <w:rPr>
          <w:rFonts w:ascii="Times New Roman" w:eastAsia="Times New Roman" w:hAnsi="Times New Roman" w:cs="Times New Roman"/>
          <w:b/>
          <w:sz w:val="20"/>
          <w:szCs w:val="20"/>
        </w:rPr>
        <w:t xml:space="preserve"> Jonah 1:2, 3:2, and 4:11.</w:t>
      </w:r>
      <w:r>
        <w:rPr>
          <w:rFonts w:ascii="Times New Roman" w:eastAsia="Times New Roman" w:hAnsi="Times New Roman" w:cs="Times New Roman"/>
          <w:b/>
          <w:sz w:val="24"/>
          <w:szCs w:val="24"/>
        </w:rPr>
        <w:t xml:space="preserve">  </w:t>
      </w:r>
    </w:p>
    <w:p w:rsidR="006D63E9" w:rsidRDefault="006D63E9" w:rsidP="006D63E9">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two incidents which could have influenced Nineveh’s easy repentance:  2 plagues in 759 B.C. and a total solar eclipse.</w:t>
      </w:r>
    </w:p>
    <w:p w:rsidR="006D63E9" w:rsidRDefault="006D63E9" w:rsidP="006D63E9">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could these have softened pagan hearts?</w:t>
      </w:r>
    </w:p>
    <w:p w:rsidR="007D550E" w:rsidRPr="009F5B27" w:rsidRDefault="007D550E" w:rsidP="009F5B27">
      <w:pPr>
        <w:pStyle w:val="NormalWeb"/>
        <w:numPr>
          <w:ilvl w:val="0"/>
          <w:numId w:val="1"/>
        </w:numPr>
      </w:pPr>
      <w:r w:rsidRPr="009F5B27">
        <w:rPr>
          <w:b/>
          <w:highlight w:val="yellow"/>
          <w:bdr w:val="single" w:sz="4" w:space="0" w:color="auto"/>
        </w:rPr>
        <w:t>Review “Dagon” t</w:t>
      </w:r>
      <w:r w:rsidR="009F5B27" w:rsidRPr="009F5B27">
        <w:rPr>
          <w:b/>
          <w:highlight w:val="yellow"/>
          <w:bdr w:val="single" w:sz="4" w:space="0" w:color="auto"/>
        </w:rPr>
        <w:t>he fish god? See I Samuel 5:2-7,</w:t>
      </w:r>
      <w:r w:rsidR="009F5B27">
        <w:rPr>
          <w:b/>
          <w:highlight w:val="yellow"/>
        </w:rPr>
        <w:t xml:space="preserve"> </w:t>
      </w:r>
      <w:r w:rsidR="009F5B27" w:rsidRPr="009F5B27">
        <w:rPr>
          <w:b/>
        </w:rPr>
        <w:t>“</w:t>
      </w:r>
      <w:r w:rsidR="009F5B27">
        <w:rPr>
          <w:rStyle w:val="text"/>
        </w:rPr>
        <w:t>When the Philistines took the ark of God; they brought it into the house of Dagon</w:t>
      </w:r>
      <w:r w:rsidR="009F5B27">
        <w:rPr>
          <w:rStyle w:val="text"/>
          <w:vertAlign w:val="superscript"/>
        </w:rPr>
        <w:t xml:space="preserve"> </w:t>
      </w:r>
      <w:r w:rsidR="009F5B27">
        <w:rPr>
          <w:rStyle w:val="text"/>
        </w:rPr>
        <w:t xml:space="preserve">and set it by Dagon. </w:t>
      </w:r>
      <w:r w:rsidR="009F5B27">
        <w:rPr>
          <w:rStyle w:val="text"/>
          <w:vertAlign w:val="superscript"/>
        </w:rPr>
        <w:t>3 </w:t>
      </w:r>
      <w:r w:rsidR="009F5B27">
        <w:rPr>
          <w:rStyle w:val="text"/>
        </w:rPr>
        <w:t xml:space="preserve">And when the people of Ashdod arose early in the morning, there was Dagon, fallen on its face to the earth before the ark of the </w:t>
      </w:r>
      <w:r w:rsidR="009F5B27">
        <w:rPr>
          <w:rStyle w:val="small-caps"/>
          <w:smallCaps/>
        </w:rPr>
        <w:t>Lord</w:t>
      </w:r>
      <w:r w:rsidR="009F5B27">
        <w:rPr>
          <w:rStyle w:val="text"/>
        </w:rPr>
        <w:t xml:space="preserve">. So they took Dagon and set it in its place again. </w:t>
      </w:r>
      <w:r w:rsidR="009F5B27">
        <w:rPr>
          <w:rStyle w:val="text"/>
          <w:vertAlign w:val="superscript"/>
        </w:rPr>
        <w:t>4 </w:t>
      </w:r>
      <w:r w:rsidR="009F5B27">
        <w:rPr>
          <w:rStyle w:val="text"/>
        </w:rPr>
        <w:t xml:space="preserve">And when they arose early the next morning, there was Dagon, fallen on its face to the ground before the ark of the </w:t>
      </w:r>
      <w:r w:rsidR="009F5B27">
        <w:rPr>
          <w:rStyle w:val="small-caps"/>
          <w:smallCaps/>
        </w:rPr>
        <w:t>Lord</w:t>
      </w:r>
      <w:r w:rsidR="009F5B27">
        <w:rPr>
          <w:rStyle w:val="text"/>
        </w:rPr>
        <w:t xml:space="preserve">. The head of Dagon and both the palms of its hands </w:t>
      </w:r>
      <w:r w:rsidR="009F5B27">
        <w:rPr>
          <w:rStyle w:val="text"/>
          <w:i/>
          <w:iCs/>
        </w:rPr>
        <w:t>were</w:t>
      </w:r>
      <w:r w:rsidR="009F5B27">
        <w:rPr>
          <w:rStyle w:val="text"/>
        </w:rPr>
        <w:t xml:space="preserve"> broken off on the threshold; only Dagon’s </w:t>
      </w:r>
      <w:r w:rsidR="009F5B27">
        <w:rPr>
          <w:rStyle w:val="text"/>
          <w:i/>
          <w:iCs/>
        </w:rPr>
        <w:t>torso</w:t>
      </w:r>
      <w:r w:rsidR="009F5B27">
        <w:rPr>
          <w:rStyle w:val="text"/>
          <w:vertAlign w:val="superscript"/>
        </w:rPr>
        <w:t xml:space="preserve"> </w:t>
      </w:r>
      <w:r w:rsidR="009F5B27">
        <w:rPr>
          <w:rStyle w:val="text"/>
        </w:rPr>
        <w:t xml:space="preserve">was left of it. </w:t>
      </w:r>
      <w:r w:rsidR="009F5B27">
        <w:rPr>
          <w:rStyle w:val="text"/>
          <w:vertAlign w:val="superscript"/>
        </w:rPr>
        <w:t>5 </w:t>
      </w:r>
      <w:r w:rsidR="009F5B27">
        <w:rPr>
          <w:rStyle w:val="text"/>
        </w:rPr>
        <w:t>Therefore neither the priests of Dagon nor any who come into Dagon’s house tread on the threshold of Dagon in Ashdod to this day.</w:t>
      </w:r>
      <w:r w:rsidR="009F5B27" w:rsidRPr="009F5B27">
        <w:rPr>
          <w:rStyle w:val="text"/>
          <w:vertAlign w:val="superscript"/>
        </w:rPr>
        <w:t>6 </w:t>
      </w:r>
      <w:r w:rsidR="009F5B27">
        <w:rPr>
          <w:rStyle w:val="text"/>
        </w:rPr>
        <w:t xml:space="preserve">But the hand of the </w:t>
      </w:r>
      <w:r w:rsidR="009F5B27" w:rsidRPr="009F5B27">
        <w:rPr>
          <w:rStyle w:val="small-caps"/>
          <w:smallCaps/>
        </w:rPr>
        <w:t>Lord</w:t>
      </w:r>
      <w:r w:rsidR="009F5B27">
        <w:rPr>
          <w:rStyle w:val="text"/>
        </w:rPr>
        <w:t xml:space="preserve"> was heavy on the people of Ashdod, and He ravaged them and struck them with tumors,</w:t>
      </w:r>
      <w:r w:rsidR="009F5B27" w:rsidRPr="009F5B27">
        <w:rPr>
          <w:rStyle w:val="text"/>
          <w:i/>
          <w:iCs/>
        </w:rPr>
        <w:t xml:space="preserve"> both</w:t>
      </w:r>
      <w:r w:rsidR="009F5B27">
        <w:rPr>
          <w:rStyle w:val="text"/>
        </w:rPr>
        <w:t xml:space="preserve"> Ashdod and its territory. </w:t>
      </w:r>
      <w:r w:rsidR="009F5B27" w:rsidRPr="009F5B27">
        <w:rPr>
          <w:rStyle w:val="text"/>
          <w:vertAlign w:val="superscript"/>
        </w:rPr>
        <w:t>7 </w:t>
      </w:r>
      <w:r w:rsidR="009F5B27">
        <w:rPr>
          <w:rStyle w:val="text"/>
        </w:rPr>
        <w:t xml:space="preserve">And when the men of Ashdod saw how </w:t>
      </w:r>
      <w:r w:rsidR="009F5B27" w:rsidRPr="009F5B27">
        <w:rPr>
          <w:rStyle w:val="text"/>
          <w:i/>
          <w:iCs/>
        </w:rPr>
        <w:t>it was,</w:t>
      </w:r>
      <w:r w:rsidR="009F5B27">
        <w:rPr>
          <w:rStyle w:val="text"/>
        </w:rPr>
        <w:t xml:space="preserve"> they said, “The ark of the God of Israel must not remain with us, for His hand is harsh toward us and Dagon our god.” </w:t>
      </w:r>
      <w:r w:rsidR="004E72CF" w:rsidRPr="009F5B27">
        <w:rPr>
          <w:b/>
          <w:highlight w:val="yellow"/>
        </w:rPr>
        <w:t xml:space="preserve">The Ark of the Covenant against Dagon. </w:t>
      </w:r>
      <w:r w:rsidR="004E72CF" w:rsidRPr="009F5B27">
        <w:rPr>
          <w:b/>
          <w:shd w:val="clear" w:color="auto" w:fill="E5B8B7" w:themeFill="accent2" w:themeFillTint="66"/>
        </w:rPr>
        <w:t>****See Fish Note at End</w:t>
      </w:r>
    </w:p>
    <w:p w:rsidR="007D550E" w:rsidRPr="00BC11AE" w:rsidRDefault="007D550E" w:rsidP="00BC11AE">
      <w:pPr>
        <w:pStyle w:val="ListParagraph"/>
        <w:keepLines/>
        <w:numPr>
          <w:ilvl w:val="1"/>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r w:rsidRPr="00BC11AE">
        <w:rPr>
          <w:rFonts w:ascii="Times New Roman" w:eastAsia="Times New Roman" w:hAnsi="Times New Roman" w:cs="Times New Roman"/>
          <w:b/>
          <w:sz w:val="24"/>
          <w:szCs w:val="24"/>
        </w:rPr>
        <w:t>Talk about how God using a fish in Jonah’s story might have impacted the reception which Jonah received from the people of Nineveh.</w:t>
      </w:r>
    </w:p>
    <w:p w:rsidR="00BC11AE" w:rsidRPr="00242C56" w:rsidRDefault="00BC11AE" w:rsidP="00BC11AE">
      <w:pPr>
        <w:pStyle w:val="ListParagraph"/>
        <w:keepLines/>
        <w:numPr>
          <w:ilvl w:val="1"/>
          <w:numId w:val="1"/>
        </w:numPr>
        <w:pBdr>
          <w:top w:val="single" w:sz="4" w:space="1" w:color="auto"/>
          <w:left w:val="single" w:sz="4" w:space="4" w:color="auto"/>
          <w:bottom w:val="single" w:sz="4" w:space="1" w:color="auto"/>
          <w:right w:val="single" w:sz="4" w:space="4" w:color="auto"/>
        </w:pBdr>
        <w:spacing w:after="0" w:line="240" w:lineRule="auto"/>
        <w:rPr>
          <w:rStyle w:val="Strong"/>
          <w:rFonts w:ascii="Times New Roman" w:eastAsia="Times New Roman" w:hAnsi="Times New Roman" w:cs="Times New Roman"/>
          <w:bCs w:val="0"/>
          <w:sz w:val="24"/>
          <w:szCs w:val="24"/>
        </w:rPr>
      </w:pPr>
      <w:r w:rsidRPr="00BC11AE">
        <w:rPr>
          <w:rStyle w:val="Strong"/>
          <w:rFonts w:ascii="Times New Roman" w:hAnsi="Times New Roman" w:cs="Times New Roman"/>
          <w:sz w:val="24"/>
          <w:szCs w:val="24"/>
          <w:lang w:val="en"/>
        </w:rPr>
        <w:t>What about other reference to fish in the Bible?</w:t>
      </w:r>
    </w:p>
    <w:p w:rsidR="00242C56" w:rsidRPr="00BC11AE" w:rsidRDefault="00242C56" w:rsidP="00242C56">
      <w:pPr>
        <w:pStyle w:val="ListParagraph"/>
        <w:keepLines/>
        <w:numPr>
          <w:ilvl w:val="2"/>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r>
        <w:rPr>
          <w:rStyle w:val="Strong"/>
          <w:rFonts w:ascii="Times New Roman" w:hAnsi="Times New Roman" w:cs="Times New Roman"/>
          <w:sz w:val="24"/>
          <w:szCs w:val="24"/>
          <w:lang w:val="en"/>
        </w:rPr>
        <w:t>i. See</w:t>
      </w:r>
      <w:r w:rsidRPr="00BC11AE">
        <w:rPr>
          <w:rStyle w:val="Strong"/>
          <w:rFonts w:ascii="Times New Roman" w:hAnsi="Times New Roman" w:cs="Times New Roman"/>
          <w:sz w:val="24"/>
          <w:szCs w:val="24"/>
          <w:lang w:val="en"/>
        </w:rPr>
        <w:t xml:space="preserve"> </w:t>
      </w:r>
      <w:hyperlink r:id="rId20" w:tooltip="Matthew 13:47" w:history="1">
        <w:r w:rsidRPr="00BC11AE">
          <w:rPr>
            <w:rStyle w:val="Hyperlink"/>
            <w:rFonts w:ascii="Times New Roman" w:hAnsi="Times New Roman" w:cs="Times New Roman"/>
            <w:b/>
            <w:bCs/>
            <w:color w:val="auto"/>
            <w:sz w:val="24"/>
            <w:szCs w:val="24"/>
            <w:lang w:val="en"/>
          </w:rPr>
          <w:t>Matthew 13:47</w:t>
        </w:r>
      </w:hyperlink>
      <w:r>
        <w:rPr>
          <w:rFonts w:ascii="Times New Roman" w:hAnsi="Times New Roman" w:cs="Times New Roman"/>
          <w:b/>
          <w:sz w:val="24"/>
          <w:szCs w:val="24"/>
          <w:lang w:val="en"/>
        </w:rPr>
        <w:t>, “</w:t>
      </w:r>
      <w:r>
        <w:rPr>
          <w:rStyle w:val="woj"/>
        </w:rPr>
        <w:t xml:space="preserve">Again, the kingdom of heaven is like a dragnet that was cast into the sea and gathered some of every kind.” </w:t>
      </w:r>
    </w:p>
    <w:p w:rsidR="00242C56" w:rsidRPr="00BC11AE" w:rsidRDefault="00242C56" w:rsidP="00242C56">
      <w:pPr>
        <w:pStyle w:val="ListParagraph"/>
        <w:keepLines/>
        <w:numPr>
          <w:ilvl w:val="2"/>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r>
        <w:rPr>
          <w:rStyle w:val="Strong"/>
          <w:rFonts w:ascii="Times New Roman" w:hAnsi="Times New Roman" w:cs="Times New Roman"/>
          <w:sz w:val="24"/>
          <w:szCs w:val="24"/>
          <w:lang w:val="en"/>
        </w:rPr>
        <w:t>ii. Refer</w:t>
      </w:r>
      <w:r w:rsidRPr="00BC11AE">
        <w:rPr>
          <w:rStyle w:val="Strong"/>
          <w:rFonts w:ascii="Times New Roman" w:hAnsi="Times New Roman" w:cs="Times New Roman"/>
          <w:sz w:val="24"/>
          <w:szCs w:val="24"/>
          <w:lang w:val="en"/>
        </w:rPr>
        <w:t xml:space="preserve"> to Matthew 4</w:t>
      </w:r>
      <w:r w:rsidRPr="00BC11AE">
        <w:rPr>
          <w:rFonts w:ascii="Times New Roman" w:eastAsia="Times New Roman" w:hAnsi="Times New Roman" w:cs="Times New Roman"/>
          <w:b/>
          <w:sz w:val="24"/>
          <w:szCs w:val="24"/>
        </w:rPr>
        <w:t>:19</w:t>
      </w:r>
      <w:r>
        <w:rPr>
          <w:rFonts w:ascii="Times New Roman" w:eastAsia="Times New Roman" w:hAnsi="Times New Roman" w:cs="Times New Roman"/>
          <w:b/>
          <w:sz w:val="24"/>
          <w:szCs w:val="24"/>
        </w:rPr>
        <w:t>, “</w:t>
      </w:r>
      <w:r>
        <w:rPr>
          <w:rStyle w:val="text"/>
        </w:rPr>
        <w:t xml:space="preserve">Then He said to them, </w:t>
      </w:r>
      <w:r>
        <w:rPr>
          <w:rStyle w:val="woj"/>
        </w:rPr>
        <w:t>“Follow Me, and I will make you fishers of men.”</w:t>
      </w:r>
      <w:r>
        <w:rPr>
          <w:rStyle w:val="text"/>
        </w:rPr>
        <w:t xml:space="preserve"> </w:t>
      </w:r>
      <w:r w:rsidRPr="00BC11AE">
        <w:rPr>
          <w:rFonts w:ascii="Times New Roman" w:eastAsia="Times New Roman" w:hAnsi="Times New Roman" w:cs="Times New Roman"/>
          <w:b/>
          <w:sz w:val="24"/>
          <w:szCs w:val="24"/>
        </w:rPr>
        <w:t>….fishers of men.</w:t>
      </w:r>
    </w:p>
    <w:p w:rsidR="00242C56" w:rsidRPr="00BC11AE" w:rsidRDefault="00242C56" w:rsidP="00242C56">
      <w:pPr>
        <w:pStyle w:val="ListParagraph"/>
        <w:keepLines/>
        <w:numPr>
          <w:ilvl w:val="2"/>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r>
        <w:rPr>
          <w:rStyle w:val="Strong"/>
          <w:rFonts w:ascii="Times New Roman" w:hAnsi="Times New Roman" w:cs="Times New Roman"/>
          <w:sz w:val="24"/>
          <w:szCs w:val="24"/>
          <w:lang w:val="en"/>
        </w:rPr>
        <w:t>Iii. “</w:t>
      </w:r>
      <w:r w:rsidRPr="00BC11AE">
        <w:rPr>
          <w:rStyle w:val="Strong"/>
          <w:rFonts w:ascii="Times New Roman" w:hAnsi="Times New Roman" w:cs="Times New Roman"/>
          <w:sz w:val="24"/>
          <w:szCs w:val="24"/>
          <w:lang w:val="en"/>
        </w:rPr>
        <w:t>Loaves and Fishes”—</w:t>
      </w:r>
      <w:r w:rsidRPr="00BC11AE">
        <w:rPr>
          <w:rFonts w:ascii="Times New Roman" w:eastAsia="Times New Roman" w:hAnsi="Times New Roman" w:cs="Times New Roman"/>
          <w:b/>
          <w:sz w:val="24"/>
          <w:szCs w:val="24"/>
        </w:rPr>
        <w:t xml:space="preserve">Matthew 14:17, </w:t>
      </w:r>
      <w:r>
        <w:rPr>
          <w:rFonts w:ascii="Times New Roman" w:eastAsia="Times New Roman" w:hAnsi="Times New Roman" w:cs="Times New Roman"/>
          <w:b/>
          <w:sz w:val="24"/>
          <w:szCs w:val="24"/>
        </w:rPr>
        <w:t>“</w:t>
      </w:r>
      <w:r>
        <w:rPr>
          <w:rStyle w:val="text"/>
        </w:rPr>
        <w:t xml:space="preserve">And they said to Him, “We have here only five loaves and two fish,” </w:t>
      </w:r>
      <w:r w:rsidRPr="00BC11AE">
        <w:rPr>
          <w:rFonts w:ascii="Times New Roman" w:eastAsia="Times New Roman" w:hAnsi="Times New Roman" w:cs="Times New Roman"/>
          <w:b/>
          <w:sz w:val="24"/>
          <w:szCs w:val="24"/>
        </w:rPr>
        <w:t xml:space="preserve">Luke 9:16, </w:t>
      </w:r>
      <w:r>
        <w:rPr>
          <w:rFonts w:ascii="Times New Roman" w:eastAsia="Times New Roman" w:hAnsi="Times New Roman" w:cs="Times New Roman"/>
          <w:b/>
          <w:sz w:val="24"/>
          <w:szCs w:val="24"/>
        </w:rPr>
        <w:t>“</w:t>
      </w:r>
      <w:r>
        <w:rPr>
          <w:rStyle w:val="text"/>
        </w:rPr>
        <w:t xml:space="preserve">So they all ate and were filled, and twelve baskets of the leftover fragments were taken up by them,” </w:t>
      </w:r>
      <w:r w:rsidRPr="00BC11AE">
        <w:rPr>
          <w:rFonts w:ascii="Times New Roman" w:eastAsia="Times New Roman" w:hAnsi="Times New Roman" w:cs="Times New Roman"/>
          <w:b/>
          <w:sz w:val="24"/>
          <w:szCs w:val="24"/>
        </w:rPr>
        <w:t>and</w:t>
      </w:r>
      <w:r>
        <w:rPr>
          <w:rFonts w:ascii="Times New Roman" w:eastAsia="Times New Roman" w:hAnsi="Times New Roman" w:cs="Times New Roman"/>
          <w:b/>
          <w:sz w:val="24"/>
          <w:szCs w:val="24"/>
        </w:rPr>
        <w:t xml:space="preserve"> Mark 6:41, “</w:t>
      </w:r>
      <w:r>
        <w:rPr>
          <w:rStyle w:val="text"/>
        </w:rPr>
        <w:t xml:space="preserve">And when He had taken the five loaves and the two fish, He looked up to heaven, blessed and broke the loaves, and gave </w:t>
      </w:r>
      <w:r>
        <w:rPr>
          <w:rStyle w:val="text"/>
          <w:i/>
          <w:iCs/>
        </w:rPr>
        <w:t>them</w:t>
      </w:r>
      <w:r>
        <w:rPr>
          <w:rStyle w:val="text"/>
        </w:rPr>
        <w:t xml:space="preserve"> to His disciples to set before them; and the two fish He divided among </w:t>
      </w:r>
      <w:r>
        <w:rPr>
          <w:rStyle w:val="text"/>
          <w:i/>
          <w:iCs/>
        </w:rPr>
        <w:t>them</w:t>
      </w:r>
      <w:r>
        <w:rPr>
          <w:rStyle w:val="text"/>
        </w:rPr>
        <w:t xml:space="preserve"> all.”</w:t>
      </w:r>
    </w:p>
    <w:p w:rsidR="00242C56" w:rsidRPr="00BC11AE" w:rsidRDefault="00242C56" w:rsidP="00242C56">
      <w:pPr>
        <w:pStyle w:val="ListParagraph"/>
        <w:keepLines/>
        <w:numPr>
          <w:ilvl w:val="2"/>
          <w:numId w:val="1"/>
        </w:numPr>
        <w:pBdr>
          <w:top w:val="single" w:sz="4" w:space="1" w:color="auto"/>
          <w:left w:val="single" w:sz="4" w:space="4" w:color="auto"/>
          <w:bottom w:val="single" w:sz="4" w:space="1" w:color="auto"/>
          <w:right w:val="single" w:sz="4" w:space="4" w:color="auto"/>
        </w:pBdr>
        <w:spacing w:after="0" w:line="240" w:lineRule="auto"/>
        <w:rPr>
          <w:rStyle w:val="Strong"/>
          <w:rFonts w:ascii="Times New Roman" w:eastAsia="Times New Roman" w:hAnsi="Times New Roman" w:cs="Times New Roman"/>
          <w:bCs w:val="0"/>
          <w:sz w:val="24"/>
          <w:szCs w:val="24"/>
        </w:rPr>
      </w:pPr>
    </w:p>
    <w:p w:rsidR="00172A82" w:rsidRDefault="00172A82" w:rsidP="00172A82">
      <w:pPr>
        <w:pStyle w:val="ListParagraph"/>
        <w:keepLines/>
        <w:spacing w:after="0" w:line="240" w:lineRule="auto"/>
        <w:ind w:left="960"/>
        <w:rPr>
          <w:rFonts w:ascii="Times New Roman" w:eastAsia="Times New Roman" w:hAnsi="Times New Roman" w:cs="Times New Roman"/>
          <w:b/>
          <w:sz w:val="24"/>
          <w:szCs w:val="24"/>
        </w:rPr>
      </w:pPr>
      <w:r>
        <w:rPr>
          <w:noProof/>
        </w:rPr>
        <w:lastRenderedPageBreak/>
        <w:drawing>
          <wp:inline distT="0" distB="0" distL="0" distR="0">
            <wp:extent cx="1819275" cy="2561445"/>
            <wp:effectExtent l="0" t="0" r="0" b="0"/>
            <wp:docPr id="3" name="Picture 3" descr="https://upload.wikimedia.org/wikipedia/commons/c/c3/Dag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c/c3/Dagon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9275" cy="2561445"/>
                    </a:xfrm>
                    <a:prstGeom prst="rect">
                      <a:avLst/>
                    </a:prstGeom>
                    <a:noFill/>
                    <a:ln>
                      <a:noFill/>
                    </a:ln>
                  </pic:spPr>
                </pic:pic>
              </a:graphicData>
            </a:graphic>
          </wp:inline>
        </w:drawing>
      </w:r>
      <w:r w:rsidR="00B63A55">
        <w:rPr>
          <w:rFonts w:ascii="Times New Roman" w:eastAsia="Times New Roman" w:hAnsi="Times New Roman" w:cs="Times New Roman"/>
          <w:b/>
          <w:sz w:val="24"/>
          <w:szCs w:val="24"/>
        </w:rPr>
        <w:t xml:space="preserve">                              </w:t>
      </w:r>
      <w:r w:rsidR="00B63A55">
        <w:rPr>
          <w:noProof/>
          <w:color w:val="0000FF"/>
          <w:sz w:val="21"/>
          <w:szCs w:val="21"/>
        </w:rPr>
        <w:drawing>
          <wp:inline distT="0" distB="0" distL="0" distR="0">
            <wp:extent cx="1943100" cy="2762250"/>
            <wp:effectExtent l="0" t="0" r="0" b="0"/>
            <wp:docPr id="4" name="Picture 4" descr="Dagon 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gon 2.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7428" cy="2768402"/>
                    </a:xfrm>
                    <a:prstGeom prst="rect">
                      <a:avLst/>
                    </a:prstGeom>
                    <a:noFill/>
                    <a:ln>
                      <a:noFill/>
                    </a:ln>
                  </pic:spPr>
                </pic:pic>
              </a:graphicData>
            </a:graphic>
          </wp:inline>
        </w:drawing>
      </w:r>
      <w:r w:rsidR="00B63A55">
        <w:rPr>
          <w:rFonts w:ascii="Times New Roman" w:eastAsia="Times New Roman" w:hAnsi="Times New Roman" w:cs="Times New Roman"/>
          <w:b/>
          <w:sz w:val="24"/>
          <w:szCs w:val="24"/>
        </w:rPr>
        <w:t xml:space="preserve">  </w:t>
      </w:r>
    </w:p>
    <w:p w:rsidR="00EC1433" w:rsidRPr="003431FB" w:rsidRDefault="00EC1433" w:rsidP="00EC1433">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Which prophets were contemporary with Jonah?  Elijah, I Kings 17-21 and 2 Kings 1-2, Elisha, 2 Kings 2-9 and 13.  </w:t>
      </w:r>
    </w:p>
    <w:p w:rsidR="00C854E1" w:rsidRDefault="007F3E40" w:rsidP="00FF30B0">
      <w:pPr>
        <w:pStyle w:val="ListParagraph"/>
        <w:keepLines/>
        <w:numPr>
          <w:ilvl w:val="0"/>
          <w:numId w:val="1"/>
        </w:numPr>
        <w:spacing w:after="0" w:line="240" w:lineRule="auto"/>
        <w:rPr>
          <w:rFonts w:ascii="Times New Roman" w:eastAsia="Times New Roman" w:hAnsi="Times New Roman" w:cs="Times New Roman"/>
          <w:sz w:val="24"/>
          <w:szCs w:val="24"/>
        </w:rPr>
      </w:pPr>
      <w:r w:rsidRPr="00C854E1">
        <w:rPr>
          <w:rFonts w:ascii="Times New Roman" w:eastAsia="Times New Roman" w:hAnsi="Times New Roman" w:cs="Times New Roman"/>
          <w:b/>
          <w:sz w:val="24"/>
          <w:szCs w:val="24"/>
        </w:rPr>
        <w:t>Explain this phrase, “God is the God of second chances.”  Apply it to Jonah</w:t>
      </w:r>
      <w:r w:rsidRPr="00C854E1">
        <w:rPr>
          <w:rFonts w:ascii="Times New Roman" w:eastAsia="Times New Roman" w:hAnsi="Times New Roman" w:cs="Times New Roman"/>
          <w:sz w:val="24"/>
          <w:szCs w:val="24"/>
        </w:rPr>
        <w:t xml:space="preserve">.  </w:t>
      </w:r>
      <w:r w:rsidR="007B0DED" w:rsidRPr="00C854E1">
        <w:rPr>
          <w:rFonts w:ascii="Times New Roman" w:eastAsia="Times New Roman" w:hAnsi="Times New Roman" w:cs="Times New Roman"/>
          <w:bCs/>
          <w:sz w:val="24"/>
          <w:szCs w:val="24"/>
        </w:rPr>
        <w:t xml:space="preserve">Now the word of the </w:t>
      </w:r>
      <w:r w:rsidR="007B0DED" w:rsidRPr="00C854E1">
        <w:rPr>
          <w:rFonts w:ascii="Times New Roman" w:eastAsia="Times New Roman" w:hAnsi="Times New Roman" w:cs="Times New Roman"/>
          <w:bCs/>
          <w:caps/>
          <w:sz w:val="24"/>
          <w:szCs w:val="24"/>
        </w:rPr>
        <w:t>Lord</w:t>
      </w:r>
      <w:r w:rsidR="007B0DED" w:rsidRPr="00C854E1">
        <w:rPr>
          <w:rFonts w:ascii="Times New Roman" w:eastAsia="Times New Roman" w:hAnsi="Times New Roman" w:cs="Times New Roman"/>
          <w:bCs/>
          <w:sz w:val="24"/>
          <w:szCs w:val="24"/>
        </w:rPr>
        <w:t xml:space="preserve"> came to Jonah the second time</w:t>
      </w:r>
      <w:r w:rsidRPr="00C854E1">
        <w:rPr>
          <w:rFonts w:ascii="Times New Roman" w:eastAsia="Times New Roman" w:hAnsi="Times New Roman" w:cs="Times New Roman"/>
          <w:sz w:val="24"/>
          <w:szCs w:val="24"/>
        </w:rPr>
        <w:t>: This shows t</w:t>
      </w:r>
      <w:r w:rsidR="007B0DED" w:rsidRPr="00C854E1">
        <w:rPr>
          <w:rFonts w:ascii="Times New Roman" w:eastAsia="Times New Roman" w:hAnsi="Times New Roman" w:cs="Times New Roman"/>
          <w:sz w:val="24"/>
          <w:szCs w:val="24"/>
        </w:rPr>
        <w:t>he amazing love of God to His wayward people. Though Jonah did everything he could to resist the first call of God, after Jonah repented God called him again - though God was under no obligation to do it. He did it out of mercy and grace.</w:t>
      </w:r>
      <w:r w:rsidR="00796797" w:rsidRPr="00C854E1">
        <w:rPr>
          <w:rFonts w:ascii="Times New Roman" w:eastAsia="Times New Roman" w:hAnsi="Times New Roman" w:cs="Times New Roman"/>
          <w:sz w:val="24"/>
          <w:szCs w:val="24"/>
        </w:rPr>
        <w:t xml:space="preserve">  </w:t>
      </w:r>
    </w:p>
    <w:p w:rsidR="007F3E40" w:rsidRPr="00C854E1" w:rsidRDefault="00796797" w:rsidP="00C854E1">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E1">
        <w:rPr>
          <w:rFonts w:ascii="Times New Roman" w:eastAsia="Times New Roman" w:hAnsi="Times New Roman" w:cs="Times New Roman"/>
          <w:b/>
          <w:sz w:val="24"/>
          <w:szCs w:val="24"/>
        </w:rPr>
        <w:t>Is</w:t>
      </w:r>
      <w:r w:rsidRPr="00C854E1">
        <w:rPr>
          <w:rStyle w:val="emphasis1"/>
          <w:rFonts w:ascii="Times New Roman" w:hAnsi="Times New Roman" w:cs="Times New Roman"/>
          <w:color w:val="auto"/>
          <w:sz w:val="24"/>
          <w:szCs w:val="24"/>
        </w:rPr>
        <w:t xml:space="preserve"> “the word of the Lord” the same word as first given to Jonah?  - </w:t>
      </w:r>
      <w:r w:rsidRPr="00C854E1">
        <w:rPr>
          <w:rFonts w:ascii="Times New Roman" w:hAnsi="Times New Roman" w:cs="Times New Roman"/>
          <w:sz w:val="24"/>
          <w:szCs w:val="24"/>
        </w:rPr>
        <w:t>The same oracle as that before given; and which, from what he had felt and seen of the justice and mercy of the Lord, he was now prepared to obey.</w:t>
      </w:r>
    </w:p>
    <w:p w:rsidR="007B0DED" w:rsidRPr="00C854E1" w:rsidRDefault="00874EAF" w:rsidP="007F3E40">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E1">
        <w:rPr>
          <w:rFonts w:ascii="Times New Roman" w:eastAsia="Times New Roman" w:hAnsi="Times New Roman" w:cs="Times New Roman"/>
          <w:b/>
          <w:sz w:val="24"/>
          <w:szCs w:val="24"/>
        </w:rPr>
        <w:t>Parallel Jonah 3:1 with Jonah 1:1</w:t>
      </w:r>
      <w:r>
        <w:rPr>
          <w:rFonts w:ascii="Times New Roman" w:eastAsia="Times New Roman" w:hAnsi="Times New Roman" w:cs="Times New Roman"/>
          <w:b/>
          <w:sz w:val="24"/>
          <w:szCs w:val="24"/>
        </w:rPr>
        <w:t>-2, “</w:t>
      </w:r>
      <w:r>
        <w:rPr>
          <w:rStyle w:val="text"/>
        </w:rPr>
        <w:t xml:space="preserve">Now the word of the </w:t>
      </w:r>
      <w:r>
        <w:rPr>
          <w:rStyle w:val="small-caps"/>
          <w:smallCaps/>
        </w:rPr>
        <w:t>Lord</w:t>
      </w:r>
      <w:r>
        <w:rPr>
          <w:rStyle w:val="text"/>
        </w:rPr>
        <w:t xml:space="preserve"> came to Jonah the son of Amittai, saying, </w:t>
      </w:r>
      <w:r>
        <w:rPr>
          <w:rStyle w:val="text"/>
          <w:vertAlign w:val="superscript"/>
        </w:rPr>
        <w:t>2 </w:t>
      </w:r>
      <w:r>
        <w:rPr>
          <w:rStyle w:val="text"/>
        </w:rPr>
        <w:t xml:space="preserve">“Arise, go to Nineveh, that great city, and cry out against it; for their wickedness has come up before Me.”  </w:t>
      </w:r>
      <w:r>
        <w:rPr>
          <w:rFonts w:ascii="Times New Roman" w:eastAsia="Times New Roman" w:hAnsi="Times New Roman" w:cs="Times New Roman"/>
          <w:b/>
          <w:sz w:val="24"/>
          <w:szCs w:val="24"/>
        </w:rPr>
        <w:t>Cite</w:t>
      </w:r>
      <w:r w:rsidRPr="00C854E1">
        <w:rPr>
          <w:rFonts w:ascii="Times New Roman" w:eastAsia="Times New Roman" w:hAnsi="Times New Roman" w:cs="Times New Roman"/>
          <w:b/>
          <w:sz w:val="24"/>
          <w:szCs w:val="24"/>
        </w:rPr>
        <w:t xml:space="preserve"> the difference in these two verses.</w:t>
      </w:r>
      <w:r w:rsidRPr="00C854E1">
        <w:rPr>
          <w:rFonts w:ascii="Times New Roman" w:eastAsia="Times New Roman" w:hAnsi="Times New Roman" w:cs="Times New Roman"/>
          <w:sz w:val="24"/>
          <w:szCs w:val="24"/>
        </w:rPr>
        <w:t xml:space="preserve">  </w:t>
      </w:r>
      <w:r w:rsidR="007F3E40" w:rsidRPr="00C854E1">
        <w:rPr>
          <w:rFonts w:ascii="Times New Roman" w:eastAsia="Times New Roman" w:hAnsi="Times New Roman" w:cs="Times New Roman"/>
          <w:sz w:val="24"/>
          <w:szCs w:val="24"/>
        </w:rPr>
        <w:t xml:space="preserve">What is the </w:t>
      </w:r>
      <w:r w:rsidR="007B0DED" w:rsidRPr="00C854E1">
        <w:rPr>
          <w:rFonts w:ascii="Times New Roman" w:eastAsia="Times New Roman" w:hAnsi="Times New Roman" w:cs="Times New Roman"/>
          <w:sz w:val="24"/>
          <w:szCs w:val="24"/>
        </w:rPr>
        <w:t xml:space="preserve">here the books opening remarks, almost word for word, the author skillfully conveys the idea that Jonah is being offered a new beginning. </w:t>
      </w:r>
    </w:p>
    <w:p w:rsidR="007B0DED" w:rsidRPr="00C854E1" w:rsidRDefault="00796797" w:rsidP="00796797">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E1">
        <w:rPr>
          <w:rFonts w:ascii="Times New Roman" w:eastAsia="Times New Roman" w:hAnsi="Times New Roman" w:cs="Times New Roman"/>
          <w:b/>
          <w:sz w:val="24"/>
          <w:szCs w:val="24"/>
        </w:rPr>
        <w:t>Detail God’s instruction to Jonah.</w:t>
      </w:r>
      <w:r w:rsidRPr="00C854E1">
        <w:rPr>
          <w:rFonts w:ascii="Times New Roman" w:eastAsia="Times New Roman" w:hAnsi="Times New Roman" w:cs="Times New Roman"/>
          <w:sz w:val="24"/>
          <w:szCs w:val="24"/>
        </w:rPr>
        <w:t xml:space="preserve">  </w:t>
      </w:r>
      <w:r w:rsidR="007B0DED" w:rsidRPr="00C854E1">
        <w:rPr>
          <w:rFonts w:ascii="Times New Roman" w:eastAsia="Times New Roman" w:hAnsi="Times New Roman" w:cs="Times New Roman"/>
          <w:b/>
          <w:bCs/>
          <w:sz w:val="24"/>
          <w:szCs w:val="24"/>
        </w:rPr>
        <w:t>Preach to it the message that I tell you</w:t>
      </w:r>
      <w:r w:rsidR="007B0DED" w:rsidRPr="00C854E1">
        <w:rPr>
          <w:rFonts w:ascii="Times New Roman" w:eastAsia="Times New Roman" w:hAnsi="Times New Roman" w:cs="Times New Roman"/>
          <w:sz w:val="24"/>
          <w:szCs w:val="24"/>
        </w:rPr>
        <w:t xml:space="preserve">: Instead of telling Jonah to </w:t>
      </w:r>
      <w:r w:rsidR="007B0DED" w:rsidRPr="00C854E1">
        <w:rPr>
          <w:rFonts w:ascii="Times New Roman" w:eastAsia="Times New Roman" w:hAnsi="Times New Roman" w:cs="Times New Roman"/>
          <w:i/>
          <w:sz w:val="24"/>
          <w:szCs w:val="24"/>
        </w:rPr>
        <w:t>cry out against</w:t>
      </w:r>
      <w:r w:rsidR="007B0DED" w:rsidRPr="00C854E1">
        <w:rPr>
          <w:rFonts w:ascii="Times New Roman" w:eastAsia="Times New Roman" w:hAnsi="Times New Roman" w:cs="Times New Roman"/>
          <w:sz w:val="24"/>
          <w:szCs w:val="24"/>
        </w:rPr>
        <w:t xml:space="preserve"> Nineveh, this time God simply tells Jonah to go there and wait for further instructions. God often works this way, and our flesh often finds it irritating that He does.</w:t>
      </w:r>
    </w:p>
    <w:p w:rsidR="00796797" w:rsidRPr="00C854E1" w:rsidRDefault="00796797" w:rsidP="00796797">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854E1">
        <w:rPr>
          <w:rStyle w:val="emphasis1"/>
          <w:rFonts w:ascii="Times New Roman" w:hAnsi="Times New Roman" w:cs="Times New Roman"/>
          <w:color w:val="auto"/>
          <w:sz w:val="24"/>
          <w:szCs w:val="24"/>
        </w:rPr>
        <w:t xml:space="preserve">Discuss this command:  “And preach to it the message that I tell you.”  - </w:t>
      </w:r>
      <w:r w:rsidRPr="00C854E1">
        <w:rPr>
          <w:rStyle w:val="greek-hebrew1"/>
          <w:rFonts w:ascii="Times New Roman" w:hAnsi="Times New Roman" w:cs="Times New Roman"/>
        </w:rPr>
        <w:t xml:space="preserve">הקריאה את וקרא </w:t>
      </w:r>
      <w:r w:rsidRPr="00C854E1">
        <w:rPr>
          <w:rStyle w:val="translit"/>
          <w:rFonts w:ascii="Times New Roman" w:hAnsi="Times New Roman" w:cs="Times New Roman"/>
          <w:sz w:val="24"/>
          <w:szCs w:val="24"/>
        </w:rPr>
        <w:t>vekera eth hakkeriah</w:t>
      </w:r>
      <w:r w:rsidRPr="00C854E1">
        <w:rPr>
          <w:rFonts w:ascii="Times New Roman" w:hAnsi="Times New Roman" w:cs="Times New Roman"/>
          <w:sz w:val="24"/>
          <w:szCs w:val="24"/>
        </w:rPr>
        <w:t xml:space="preserve">, "And cry the cry that I bid thee." Be my herald, and faithfully deliver my message. The word </w:t>
      </w:r>
      <w:r w:rsidRPr="00C854E1">
        <w:rPr>
          <w:rStyle w:val="greek-hebrew1"/>
          <w:rFonts w:ascii="Times New Roman" w:hAnsi="Times New Roman" w:cs="Times New Roman"/>
        </w:rPr>
        <w:t>κηρυξ</w:t>
      </w:r>
      <w:r w:rsidRPr="00C854E1">
        <w:rPr>
          <w:rFonts w:ascii="Times New Roman" w:hAnsi="Times New Roman" w:cs="Times New Roman"/>
          <w:sz w:val="24"/>
          <w:szCs w:val="24"/>
        </w:rPr>
        <w:t xml:space="preserve"> in Greek answers to the Hebrew </w:t>
      </w:r>
      <w:r w:rsidRPr="00C854E1">
        <w:rPr>
          <w:rStyle w:val="greek-hebrew1"/>
          <w:rFonts w:ascii="Times New Roman" w:hAnsi="Times New Roman" w:cs="Times New Roman"/>
        </w:rPr>
        <w:t xml:space="preserve">קורא </w:t>
      </w:r>
      <w:r w:rsidR="00CD5428" w:rsidRPr="00C854E1">
        <w:rPr>
          <w:rStyle w:val="translit"/>
          <w:rFonts w:ascii="Times New Roman" w:hAnsi="Times New Roman" w:cs="Times New Roman"/>
          <w:sz w:val="24"/>
          <w:szCs w:val="24"/>
        </w:rPr>
        <w:t>kore</w:t>
      </w:r>
      <w:r w:rsidR="00CD5428" w:rsidRPr="00C854E1">
        <w:rPr>
          <w:rFonts w:ascii="Times New Roman" w:hAnsi="Times New Roman" w:cs="Times New Roman"/>
          <w:sz w:val="24"/>
          <w:szCs w:val="24"/>
        </w:rPr>
        <w:t>:</w:t>
      </w:r>
      <w:r w:rsidRPr="00C854E1">
        <w:rPr>
          <w:rFonts w:ascii="Times New Roman" w:hAnsi="Times New Roman" w:cs="Times New Roman"/>
          <w:sz w:val="24"/>
          <w:szCs w:val="24"/>
        </w:rPr>
        <w:t xml:space="preserve"> </w:t>
      </w:r>
      <w:r w:rsidRPr="00C854E1">
        <w:rPr>
          <w:rFonts w:ascii="Times New Roman" w:hAnsi="Times New Roman" w:cs="Times New Roman"/>
          <w:b/>
          <w:sz w:val="24"/>
          <w:szCs w:val="24"/>
        </w:rPr>
        <w:t>both signifying a crier, a herald, a preacher;</w:t>
      </w:r>
      <w:r w:rsidRPr="00C854E1">
        <w:rPr>
          <w:rFonts w:ascii="Times New Roman" w:hAnsi="Times New Roman" w:cs="Times New Roman"/>
          <w:sz w:val="24"/>
          <w:szCs w:val="24"/>
        </w:rPr>
        <w:t xml:space="preserve"> one that makes proclamation with a loud and earnest cry. </w:t>
      </w:r>
    </w:p>
    <w:p w:rsidR="00796797" w:rsidRPr="00EC1433" w:rsidRDefault="00796797" w:rsidP="00FF30B0">
      <w:pPr>
        <w:pStyle w:val="ListParagraph"/>
        <w:keepLines/>
        <w:numPr>
          <w:ilvl w:val="2"/>
          <w:numId w:val="1"/>
        </w:numPr>
        <w:spacing w:after="0" w:line="240" w:lineRule="auto"/>
        <w:rPr>
          <w:rFonts w:ascii="Times New Roman" w:eastAsia="Times New Roman" w:hAnsi="Times New Roman" w:cs="Times New Roman"/>
          <w:sz w:val="24"/>
          <w:szCs w:val="24"/>
        </w:rPr>
      </w:pPr>
      <w:r w:rsidRPr="00C854E1">
        <w:rPr>
          <w:rStyle w:val="emphasis1"/>
          <w:rFonts w:ascii="Times New Roman" w:hAnsi="Times New Roman" w:cs="Times New Roman"/>
          <w:color w:val="auto"/>
          <w:sz w:val="24"/>
          <w:szCs w:val="24"/>
        </w:rPr>
        <w:lastRenderedPageBreak/>
        <w:t xml:space="preserve">Compare </w:t>
      </w:r>
      <w:r w:rsidR="00C854E1" w:rsidRPr="00C854E1">
        <w:rPr>
          <w:rStyle w:val="emphasis1"/>
          <w:rFonts w:ascii="Times New Roman" w:hAnsi="Times New Roman" w:cs="Times New Roman"/>
          <w:color w:val="auto"/>
          <w:sz w:val="24"/>
          <w:szCs w:val="24"/>
        </w:rPr>
        <w:t xml:space="preserve">Jonah’s calling with John the Baptist and Jesus Christ </w:t>
      </w:r>
      <w:r w:rsidR="00CD5428" w:rsidRPr="00C854E1">
        <w:rPr>
          <w:rStyle w:val="emphasis1"/>
          <w:rFonts w:ascii="Times New Roman" w:hAnsi="Times New Roman" w:cs="Times New Roman"/>
          <w:color w:val="auto"/>
          <w:sz w:val="24"/>
          <w:szCs w:val="24"/>
        </w:rPr>
        <w:t>in Isaiah</w:t>
      </w:r>
      <w:r w:rsidR="00242C56">
        <w:rPr>
          <w:rStyle w:val="emphasis1"/>
          <w:rFonts w:ascii="Times New Roman" w:hAnsi="Times New Roman" w:cs="Times New Roman"/>
          <w:color w:val="auto"/>
          <w:sz w:val="24"/>
          <w:szCs w:val="24"/>
        </w:rPr>
        <w:t xml:space="preserve"> 40:3, “</w:t>
      </w:r>
      <w:r w:rsidR="00242C56" w:rsidRPr="00EA3A9A">
        <w:rPr>
          <w:rStyle w:val="emphasis1"/>
          <w:rFonts w:ascii="Times New Roman" w:hAnsi="Times New Roman" w:cs="Times New Roman"/>
          <w:color w:val="auto"/>
          <w:sz w:val="24"/>
          <w:szCs w:val="24"/>
        </w:rPr>
        <w:t>“</w:t>
      </w:r>
      <w:r w:rsidR="00242C56">
        <w:rPr>
          <w:rStyle w:val="text"/>
        </w:rPr>
        <w:t>The voice of one crying in the wilderness:</w:t>
      </w:r>
      <w:r w:rsidR="00242C56">
        <w:t xml:space="preserve"> </w:t>
      </w:r>
      <w:r w:rsidR="00242C56">
        <w:rPr>
          <w:rStyle w:val="text"/>
        </w:rPr>
        <w:t xml:space="preserve">“Prepare the way of the </w:t>
      </w:r>
      <w:r w:rsidR="00242C56" w:rsidRPr="00EA3A9A">
        <w:rPr>
          <w:rStyle w:val="small-caps"/>
          <w:smallCaps/>
        </w:rPr>
        <w:t>Lord</w:t>
      </w:r>
      <w:r w:rsidR="00242C56">
        <w:rPr>
          <w:rStyle w:val="text"/>
        </w:rPr>
        <w:t>;</w:t>
      </w:r>
      <w:r w:rsidR="00242C56">
        <w:t xml:space="preserve"> </w:t>
      </w:r>
      <w:r w:rsidR="00242C56">
        <w:rPr>
          <w:rStyle w:val="text"/>
        </w:rPr>
        <w:t>Make straight in the desert</w:t>
      </w:r>
      <w:r w:rsidR="00242C56">
        <w:t xml:space="preserve"> </w:t>
      </w:r>
      <w:r w:rsidR="00242C56">
        <w:rPr>
          <w:rStyle w:val="text"/>
        </w:rPr>
        <w:t>A highway for our God</w:t>
      </w:r>
      <w:r w:rsidR="00242C56" w:rsidRPr="00EA3A9A">
        <w:rPr>
          <w:rStyle w:val="emphasis1"/>
          <w:rFonts w:ascii="Times New Roman" w:hAnsi="Times New Roman" w:cs="Times New Roman"/>
          <w:color w:val="auto"/>
          <w:sz w:val="24"/>
          <w:szCs w:val="24"/>
        </w:rPr>
        <w:t xml:space="preserve"> and John 7:18-37, </w:t>
      </w:r>
      <w:r w:rsidR="00242C56">
        <w:rPr>
          <w:rStyle w:val="emphasis1"/>
          <w:rFonts w:ascii="Times New Roman" w:hAnsi="Times New Roman" w:cs="Times New Roman"/>
          <w:color w:val="auto"/>
          <w:sz w:val="24"/>
          <w:szCs w:val="24"/>
        </w:rPr>
        <w:t>“</w:t>
      </w:r>
      <w:r w:rsidR="00242C56" w:rsidRPr="00EA3A9A">
        <w:rPr>
          <w:rStyle w:val="emphasis1"/>
          <w:rFonts w:ascii="Times New Roman" w:hAnsi="Times New Roman" w:cs="Times New Roman"/>
          <w:color w:val="auto"/>
          <w:sz w:val="24"/>
          <w:szCs w:val="24"/>
        </w:rPr>
        <w:t>“</w:t>
      </w:r>
      <w:r w:rsidR="00242C56">
        <w:rPr>
          <w:rStyle w:val="woj"/>
        </w:rPr>
        <w:t>He who speaks from himself seeks his own glory; but He who seeks the glory of the One who sent Him is true, and no unrighteousness is in Him.</w:t>
      </w:r>
      <w:r w:rsidR="00242C56">
        <w:rPr>
          <w:rStyle w:val="text"/>
        </w:rPr>
        <w:t xml:space="preserve"> </w:t>
      </w:r>
      <w:r w:rsidR="00242C56" w:rsidRPr="00EA3A9A">
        <w:rPr>
          <w:rStyle w:val="text"/>
          <w:vertAlign w:val="superscript"/>
        </w:rPr>
        <w:t>19 </w:t>
      </w:r>
      <w:r w:rsidR="00242C56">
        <w:rPr>
          <w:rStyle w:val="woj"/>
        </w:rPr>
        <w:t xml:space="preserve">Did not Moses give you the law, yet none of you keeps the law? Why do you seek to kill Me?” </w:t>
      </w:r>
      <w:r w:rsidR="00242C56" w:rsidRPr="00EA3A9A">
        <w:rPr>
          <w:rStyle w:val="text"/>
          <w:vertAlign w:val="superscript"/>
        </w:rPr>
        <w:t>20 </w:t>
      </w:r>
      <w:r w:rsidR="00242C56">
        <w:rPr>
          <w:rStyle w:val="text"/>
        </w:rPr>
        <w:t xml:space="preserve">The people answered and said, “You have a demon. Who is seeking to kill You?” </w:t>
      </w:r>
      <w:r w:rsidR="00242C56" w:rsidRPr="00EA3A9A">
        <w:rPr>
          <w:rStyle w:val="text"/>
          <w:vertAlign w:val="superscript"/>
        </w:rPr>
        <w:t>21 </w:t>
      </w:r>
      <w:r w:rsidR="00242C56">
        <w:rPr>
          <w:rStyle w:val="text"/>
        </w:rPr>
        <w:t xml:space="preserve">Jesus answered and said to them, </w:t>
      </w:r>
      <w:r w:rsidR="00242C56">
        <w:rPr>
          <w:rStyle w:val="woj"/>
        </w:rPr>
        <w:t>“I did one work, and you all marvel.</w:t>
      </w:r>
      <w:r w:rsidR="00242C56">
        <w:rPr>
          <w:rStyle w:val="text"/>
        </w:rPr>
        <w:t xml:space="preserve"> </w:t>
      </w:r>
      <w:r w:rsidR="00242C56" w:rsidRPr="00EA3A9A">
        <w:rPr>
          <w:rStyle w:val="text"/>
          <w:vertAlign w:val="superscript"/>
        </w:rPr>
        <w:t>22 </w:t>
      </w:r>
      <w:r w:rsidR="00242C56">
        <w:rPr>
          <w:rStyle w:val="woj"/>
        </w:rPr>
        <w:t>Moses therefore gave you circumcision (not that it is from Moses, but from the fathers), and you circumcise a man on the Sabbath.</w:t>
      </w:r>
      <w:r w:rsidR="00242C56">
        <w:rPr>
          <w:rStyle w:val="text"/>
        </w:rPr>
        <w:t xml:space="preserve"> </w:t>
      </w:r>
      <w:r w:rsidR="00242C56" w:rsidRPr="00EA3A9A">
        <w:rPr>
          <w:rStyle w:val="text"/>
          <w:vertAlign w:val="superscript"/>
        </w:rPr>
        <w:t>23 </w:t>
      </w:r>
      <w:r w:rsidR="00242C56">
        <w:rPr>
          <w:rStyle w:val="woj"/>
        </w:rPr>
        <w:t xml:space="preserve">If a man receives circumcision on the Sabbath, so that the </w:t>
      </w:r>
      <w:r w:rsidR="00874EAF">
        <w:rPr>
          <w:rStyle w:val="woj"/>
        </w:rPr>
        <w:t>Law</w:t>
      </w:r>
      <w:r w:rsidR="00242C56">
        <w:rPr>
          <w:rStyle w:val="woj"/>
        </w:rPr>
        <w:t xml:space="preserve"> of Moses should not be broken, are you angry with Me because I made a man completely well on the Sabbath?</w:t>
      </w:r>
      <w:r w:rsidR="00242C56">
        <w:rPr>
          <w:rStyle w:val="text"/>
        </w:rPr>
        <w:t xml:space="preserve"> </w:t>
      </w:r>
      <w:r w:rsidR="00242C56" w:rsidRPr="00EA3A9A">
        <w:rPr>
          <w:rStyle w:val="text"/>
          <w:vertAlign w:val="superscript"/>
        </w:rPr>
        <w:t>24 </w:t>
      </w:r>
      <w:r w:rsidR="00242C56">
        <w:rPr>
          <w:rStyle w:val="woj"/>
        </w:rPr>
        <w:t xml:space="preserve">Do not judge according to appearance, but judge with righteous judgment.” </w:t>
      </w:r>
      <w:r w:rsidR="00242C56" w:rsidRPr="00EA3A9A">
        <w:rPr>
          <w:rStyle w:val="text"/>
          <w:vertAlign w:val="superscript"/>
        </w:rPr>
        <w:t>25 </w:t>
      </w:r>
      <w:r w:rsidR="00242C56">
        <w:rPr>
          <w:rStyle w:val="text"/>
        </w:rPr>
        <w:t xml:space="preserve">Now some of them from Jerusalem said, “Is this not He whom they seek to kill? </w:t>
      </w:r>
      <w:r w:rsidR="00242C56" w:rsidRPr="00EA3A9A">
        <w:rPr>
          <w:rStyle w:val="text"/>
          <w:vertAlign w:val="superscript"/>
        </w:rPr>
        <w:t>26 </w:t>
      </w:r>
      <w:r w:rsidR="00242C56">
        <w:rPr>
          <w:rStyle w:val="text"/>
        </w:rPr>
        <w:t>But look! He speaks boldly, and they say nothing to Him. Do the rulers know indeed that this is truly</w:t>
      </w:r>
      <w:r w:rsidR="00242C56" w:rsidRPr="00EA3A9A">
        <w:rPr>
          <w:rStyle w:val="text"/>
          <w:vertAlign w:val="superscript"/>
        </w:rPr>
        <w:t>[</w:t>
      </w:r>
      <w:hyperlink r:id="rId24" w:anchor="fen-NKJV-26355a" w:tooltip="See footnote a" w:history="1">
        <w:r w:rsidR="00242C56" w:rsidRPr="00EA3A9A">
          <w:rPr>
            <w:rStyle w:val="Hyperlink"/>
            <w:vertAlign w:val="superscript"/>
          </w:rPr>
          <w:t>a</w:t>
        </w:r>
      </w:hyperlink>
      <w:r w:rsidR="00242C56" w:rsidRPr="00EA3A9A">
        <w:rPr>
          <w:rStyle w:val="text"/>
          <w:vertAlign w:val="superscript"/>
        </w:rPr>
        <w:t>]</w:t>
      </w:r>
      <w:r w:rsidR="00242C56">
        <w:rPr>
          <w:rStyle w:val="text"/>
        </w:rPr>
        <w:t xml:space="preserve"> the Christ? </w:t>
      </w:r>
      <w:r w:rsidR="00242C56" w:rsidRPr="00EA3A9A">
        <w:rPr>
          <w:rStyle w:val="text"/>
          <w:vertAlign w:val="superscript"/>
        </w:rPr>
        <w:t>27 </w:t>
      </w:r>
      <w:r w:rsidR="00242C56">
        <w:rPr>
          <w:rStyle w:val="text"/>
        </w:rPr>
        <w:t xml:space="preserve">However, we know where this Man is from; but when the Christ comes, no one knows where He is from.” </w:t>
      </w:r>
      <w:r w:rsidR="00242C56" w:rsidRPr="00EA3A9A">
        <w:rPr>
          <w:rStyle w:val="text"/>
          <w:vertAlign w:val="superscript"/>
        </w:rPr>
        <w:t>28 </w:t>
      </w:r>
      <w:r w:rsidR="00242C56">
        <w:rPr>
          <w:rStyle w:val="text"/>
        </w:rPr>
        <w:t xml:space="preserve">Then Jesus cried out, as He taught in the temple, saying, </w:t>
      </w:r>
      <w:r w:rsidR="00242C56">
        <w:rPr>
          <w:rStyle w:val="woj"/>
        </w:rPr>
        <w:t>“You both know Me, and you know where I am from; and I have not come of Myself, but He who sent Me is true, whom you do not know.</w:t>
      </w:r>
      <w:r w:rsidR="00242C56">
        <w:rPr>
          <w:rStyle w:val="text"/>
        </w:rPr>
        <w:t xml:space="preserve"> </w:t>
      </w:r>
      <w:r w:rsidR="00242C56" w:rsidRPr="00EA3A9A">
        <w:rPr>
          <w:rStyle w:val="text"/>
          <w:vertAlign w:val="superscript"/>
        </w:rPr>
        <w:t>29 </w:t>
      </w:r>
      <w:r w:rsidR="00242C56">
        <w:rPr>
          <w:rStyle w:val="woj"/>
        </w:rPr>
        <w:t>But</w:t>
      </w:r>
      <w:r w:rsidR="00242C56" w:rsidRPr="00EA3A9A">
        <w:rPr>
          <w:rStyle w:val="text"/>
          <w:vertAlign w:val="superscript"/>
        </w:rPr>
        <w:t>[</w:t>
      </w:r>
      <w:hyperlink r:id="rId25" w:anchor="fen-NKJV-26358b" w:tooltip="See footnote b" w:history="1">
        <w:r w:rsidR="00242C56" w:rsidRPr="00EA3A9A">
          <w:rPr>
            <w:rStyle w:val="Hyperlink"/>
            <w:vertAlign w:val="superscript"/>
          </w:rPr>
          <w:t>b</w:t>
        </w:r>
      </w:hyperlink>
      <w:r w:rsidR="00242C56" w:rsidRPr="00EA3A9A">
        <w:rPr>
          <w:rStyle w:val="text"/>
          <w:vertAlign w:val="superscript"/>
        </w:rPr>
        <w:t>]</w:t>
      </w:r>
      <w:r w:rsidR="00242C56">
        <w:rPr>
          <w:rStyle w:val="text"/>
        </w:rPr>
        <w:t xml:space="preserve"> </w:t>
      </w:r>
      <w:r w:rsidR="00242C56">
        <w:rPr>
          <w:rStyle w:val="woj"/>
        </w:rPr>
        <w:t xml:space="preserve">I know Him, for I am from Him, and He sent Me.” </w:t>
      </w:r>
      <w:r w:rsidR="00242C56" w:rsidRPr="00EA3A9A">
        <w:rPr>
          <w:rStyle w:val="text"/>
          <w:vertAlign w:val="superscript"/>
        </w:rPr>
        <w:t>30 </w:t>
      </w:r>
      <w:r w:rsidR="00242C56">
        <w:rPr>
          <w:rStyle w:val="text"/>
        </w:rPr>
        <w:t xml:space="preserve">Therefore they sought to take Him; but no one laid a hand on Him, because His hour had not yet come. </w:t>
      </w:r>
      <w:r w:rsidR="00242C56" w:rsidRPr="00EA3A9A">
        <w:rPr>
          <w:rStyle w:val="text"/>
          <w:vertAlign w:val="superscript"/>
        </w:rPr>
        <w:t>31 </w:t>
      </w:r>
      <w:r w:rsidR="00242C56">
        <w:rPr>
          <w:rStyle w:val="text"/>
        </w:rPr>
        <w:t xml:space="preserve">And many of the people believed in Him, and said, “When the Christ comes, will He do more signs than these which this </w:t>
      </w:r>
      <w:r w:rsidR="00242C56" w:rsidRPr="00EA3A9A">
        <w:rPr>
          <w:rStyle w:val="text"/>
          <w:i/>
          <w:iCs/>
        </w:rPr>
        <w:t>Man</w:t>
      </w:r>
      <w:r w:rsidR="00242C56">
        <w:rPr>
          <w:rStyle w:val="text"/>
        </w:rPr>
        <w:t xml:space="preserve"> has done?”</w:t>
      </w:r>
      <w:r w:rsidR="00242C56" w:rsidRPr="00EA3A9A">
        <w:rPr>
          <w:rStyle w:val="text"/>
          <w:vertAlign w:val="superscript"/>
        </w:rPr>
        <w:t>32 </w:t>
      </w:r>
      <w:r w:rsidR="00242C56">
        <w:rPr>
          <w:rStyle w:val="text"/>
        </w:rPr>
        <w:t xml:space="preserve">The Pharisees heard the crowd murmuring these things concerning Him, and the Pharisees and the chief priests sent officers to take Him. </w:t>
      </w:r>
      <w:r w:rsidR="00874EAF" w:rsidRPr="00EA3A9A">
        <w:rPr>
          <w:rStyle w:val="text"/>
          <w:vertAlign w:val="superscript"/>
        </w:rPr>
        <w:t>33 </w:t>
      </w:r>
      <w:r w:rsidR="00874EAF">
        <w:rPr>
          <w:rStyle w:val="text"/>
        </w:rPr>
        <w:t>Then Jesus said to them,</w:t>
      </w:r>
      <w:r w:rsidR="00874EAF">
        <w:rPr>
          <w:rStyle w:val="text"/>
          <w:vertAlign w:val="superscript"/>
        </w:rPr>
        <w:t xml:space="preserve"> </w:t>
      </w:r>
      <w:r w:rsidR="00874EAF">
        <w:rPr>
          <w:rStyle w:val="text"/>
        </w:rPr>
        <w:t>“</w:t>
      </w:r>
      <w:r w:rsidR="00874EAF">
        <w:rPr>
          <w:rStyle w:val="woj"/>
        </w:rPr>
        <w:t xml:space="preserve">I shall be with you a little while longer, and </w:t>
      </w:r>
      <w:r w:rsidR="00874EAF" w:rsidRPr="00EA3A9A">
        <w:rPr>
          <w:rStyle w:val="woj"/>
          <w:i/>
          <w:iCs/>
        </w:rPr>
        <w:t>then</w:t>
      </w:r>
      <w:r w:rsidR="00874EAF">
        <w:rPr>
          <w:rStyle w:val="woj"/>
        </w:rPr>
        <w:t xml:space="preserve"> I go to Him who sent Me.</w:t>
      </w:r>
      <w:r w:rsidR="00874EAF">
        <w:rPr>
          <w:rStyle w:val="text"/>
        </w:rPr>
        <w:t xml:space="preserve"> </w:t>
      </w:r>
      <w:r w:rsidR="00874EAF" w:rsidRPr="00EA3A9A">
        <w:rPr>
          <w:rStyle w:val="text"/>
          <w:vertAlign w:val="superscript"/>
        </w:rPr>
        <w:t>34 </w:t>
      </w:r>
      <w:r w:rsidR="00874EAF">
        <w:rPr>
          <w:rStyle w:val="woj"/>
        </w:rPr>
        <w:t xml:space="preserve">You will seek Me and not find </w:t>
      </w:r>
      <w:r w:rsidR="00874EAF" w:rsidRPr="00EA3A9A">
        <w:rPr>
          <w:rStyle w:val="woj"/>
          <w:i/>
          <w:iCs/>
        </w:rPr>
        <w:t>Me,</w:t>
      </w:r>
      <w:r w:rsidR="00874EAF">
        <w:rPr>
          <w:rStyle w:val="woj"/>
        </w:rPr>
        <w:t xml:space="preserve"> and where I am you cannot come.” </w:t>
      </w:r>
      <w:r w:rsidR="00242C56" w:rsidRPr="00EA3A9A">
        <w:rPr>
          <w:rStyle w:val="text"/>
          <w:vertAlign w:val="superscript"/>
        </w:rPr>
        <w:t>35 </w:t>
      </w:r>
      <w:r w:rsidR="00242C56">
        <w:rPr>
          <w:rStyle w:val="text"/>
        </w:rPr>
        <w:t xml:space="preserve">Then the Jews said among themselves, “Where does He intend to go that we shall not find Him? Does He intend to go to the Dispersion among the Greeks and teach the Greeks? </w:t>
      </w:r>
      <w:r w:rsidR="00242C56" w:rsidRPr="00EA3A9A">
        <w:rPr>
          <w:rStyle w:val="text"/>
          <w:vertAlign w:val="superscript"/>
        </w:rPr>
        <w:t>36 </w:t>
      </w:r>
      <w:r w:rsidR="00242C56">
        <w:rPr>
          <w:rStyle w:val="text"/>
        </w:rPr>
        <w:t xml:space="preserve">What is this thing that He said, </w:t>
      </w:r>
      <w:r w:rsidR="00242C56">
        <w:rPr>
          <w:rStyle w:val="woj"/>
        </w:rPr>
        <w:t>‘You will seek Me and not find Me, and where I am you cannot come’</w:t>
      </w:r>
      <w:r w:rsidR="00242C56">
        <w:rPr>
          <w:rStyle w:val="text"/>
        </w:rPr>
        <w:t>?”</w:t>
      </w:r>
      <w:r w:rsidR="00242C56" w:rsidRPr="00EA3A9A">
        <w:rPr>
          <w:rStyle w:val="text"/>
          <w:vertAlign w:val="superscript"/>
        </w:rPr>
        <w:t>37 </w:t>
      </w:r>
      <w:r w:rsidR="00242C56">
        <w:rPr>
          <w:rStyle w:val="text"/>
        </w:rPr>
        <w:t xml:space="preserve">On the last day, that great </w:t>
      </w:r>
      <w:r w:rsidR="00242C56" w:rsidRPr="00EA3A9A">
        <w:rPr>
          <w:rStyle w:val="text"/>
          <w:i/>
          <w:iCs/>
        </w:rPr>
        <w:t>day</w:t>
      </w:r>
      <w:r w:rsidR="00242C56">
        <w:rPr>
          <w:rStyle w:val="text"/>
        </w:rPr>
        <w:t xml:space="preserve"> of the feast, Jesus stood and cried out, saying, </w:t>
      </w:r>
      <w:r w:rsidR="00242C56">
        <w:rPr>
          <w:rStyle w:val="woj"/>
        </w:rPr>
        <w:t>“If anyone thirsts, let him come to Me and drink.</w:t>
      </w:r>
      <w:r w:rsidR="00242C56">
        <w:rPr>
          <w:rStyle w:val="text"/>
        </w:rPr>
        <w:t>”</w:t>
      </w:r>
      <w:r w:rsidRPr="00C854E1">
        <w:rPr>
          <w:rStyle w:val="emphasis1"/>
          <w:rFonts w:ascii="Times New Roman" w:hAnsi="Times New Roman" w:cs="Times New Roman"/>
          <w:color w:val="auto"/>
          <w:sz w:val="24"/>
          <w:szCs w:val="24"/>
        </w:rPr>
        <w:t xml:space="preserve"> </w:t>
      </w:r>
      <w:r w:rsidRPr="00C854E1">
        <w:rPr>
          <w:rFonts w:ascii="Times New Roman" w:hAnsi="Times New Roman" w:cs="Times New Roman"/>
          <w:sz w:val="24"/>
          <w:szCs w:val="24"/>
        </w:rPr>
        <w:t xml:space="preserve">Such was John Baptist, </w:t>
      </w:r>
      <w:hyperlink r:id="rId26" w:tgtFrame="_blank" w:history="1">
        <w:r w:rsidRPr="00C854E1">
          <w:rPr>
            <w:rStyle w:val="Hyperlink"/>
            <w:rFonts w:ascii="Times New Roman" w:hAnsi="Times New Roman" w:cs="Times New Roman"/>
            <w:color w:val="auto"/>
            <w:sz w:val="24"/>
            <w:szCs w:val="24"/>
          </w:rPr>
          <w:t>Isaiah 40:3</w:t>
        </w:r>
      </w:hyperlink>
      <w:r w:rsidRPr="00C854E1">
        <w:rPr>
          <w:rFonts w:ascii="Times New Roman" w:hAnsi="Times New Roman" w:cs="Times New Roman"/>
          <w:sz w:val="24"/>
          <w:szCs w:val="24"/>
        </w:rPr>
        <w:t xml:space="preserve">; such was Jesus Christ, </w:t>
      </w:r>
      <w:hyperlink r:id="rId27" w:tgtFrame="_blank" w:history="1">
        <w:r w:rsidRPr="00C854E1">
          <w:rPr>
            <w:rStyle w:val="Hyperlink"/>
            <w:rFonts w:ascii="Times New Roman" w:hAnsi="Times New Roman" w:cs="Times New Roman"/>
            <w:color w:val="auto"/>
            <w:sz w:val="24"/>
            <w:szCs w:val="24"/>
          </w:rPr>
          <w:t>John 7:18-37</w:t>
        </w:r>
      </w:hyperlink>
      <w:r w:rsidRPr="00C854E1">
        <w:rPr>
          <w:rFonts w:ascii="Times New Roman" w:hAnsi="Times New Roman" w:cs="Times New Roman"/>
          <w:sz w:val="24"/>
          <w:szCs w:val="24"/>
        </w:rPr>
        <w:t xml:space="preserve">; and such were all his apostles. And such earnestness becomes a ministry that has to do with immortal souls, asleep and dead in sin, hanging on the brink of perdition, and insensible of their state. </w:t>
      </w:r>
    </w:p>
    <w:p w:rsidR="00EC1433" w:rsidRDefault="00EC1433" w:rsidP="00EC1433">
      <w:pPr>
        <w:pStyle w:val="ListParagraph"/>
        <w:keepLines/>
        <w:numPr>
          <w:ilvl w:val="0"/>
          <w:numId w:val="1"/>
        </w:numPr>
        <w:spacing w:after="0" w:line="240" w:lineRule="auto"/>
        <w:rPr>
          <w:rFonts w:ascii="Times New Roman" w:eastAsia="Times New Roman" w:hAnsi="Times New Roman" w:cs="Times New Roman"/>
          <w:b/>
          <w:sz w:val="24"/>
          <w:szCs w:val="24"/>
        </w:rPr>
      </w:pPr>
      <w:r w:rsidRPr="00EC1433">
        <w:rPr>
          <w:rFonts w:ascii="Times New Roman" w:eastAsia="Times New Roman" w:hAnsi="Times New Roman" w:cs="Times New Roman"/>
          <w:b/>
          <w:sz w:val="24"/>
          <w:szCs w:val="24"/>
        </w:rPr>
        <w:t>Where else do we see “second chances” in the Bible?</w:t>
      </w:r>
    </w:p>
    <w:p w:rsidR="00242C56" w:rsidRPr="00EC1433" w:rsidRDefault="00242C56" w:rsidP="00242C56">
      <w:pPr>
        <w:pStyle w:val="ListParagraph"/>
        <w:keepLines/>
        <w:numPr>
          <w:ilvl w:val="1"/>
          <w:numId w:val="1"/>
        </w:numPr>
        <w:spacing w:after="0" w:line="240" w:lineRule="auto"/>
        <w:rPr>
          <w:rFonts w:ascii="Times New Roman" w:eastAsia="Times New Roman" w:hAnsi="Times New Roman" w:cs="Times New Roman"/>
          <w:b/>
          <w:sz w:val="24"/>
          <w:szCs w:val="24"/>
        </w:rPr>
      </w:pPr>
      <w:r w:rsidRPr="00EC1433">
        <w:rPr>
          <w:rFonts w:ascii="Times New Roman" w:eastAsia="Times New Roman" w:hAnsi="Times New Roman" w:cs="Times New Roman"/>
          <w:b/>
          <w:sz w:val="24"/>
          <w:szCs w:val="24"/>
        </w:rPr>
        <w:t>Ab</w:t>
      </w:r>
      <w:r>
        <w:rPr>
          <w:rFonts w:ascii="Times New Roman" w:eastAsia="Times New Roman" w:hAnsi="Times New Roman" w:cs="Times New Roman"/>
          <w:b/>
          <w:sz w:val="24"/>
          <w:szCs w:val="24"/>
        </w:rPr>
        <w:t>raham denying Sarah, Genesis 12:</w:t>
      </w:r>
      <w:r w:rsidRPr="00EC1433">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w:t>
      </w:r>
      <w:r>
        <w:rPr>
          <w:rStyle w:val="text"/>
        </w:rPr>
        <w:t>The princes of Pharaoh also saw her and commended her to Pharaoh. And the woman was taken to Pharaoh’s house,”</w:t>
      </w:r>
      <w:r>
        <w:rPr>
          <w:rFonts w:ascii="Times New Roman" w:eastAsia="Times New Roman" w:hAnsi="Times New Roman" w:cs="Times New Roman"/>
          <w:b/>
          <w:sz w:val="24"/>
          <w:szCs w:val="24"/>
        </w:rPr>
        <w:t xml:space="preserve"> and Genesis 20:2, “</w:t>
      </w:r>
      <w:r>
        <w:rPr>
          <w:rStyle w:val="text"/>
        </w:rPr>
        <w:t xml:space="preserve">Now Abraham said of Sarah his wife, “She </w:t>
      </w:r>
      <w:r>
        <w:rPr>
          <w:rStyle w:val="text"/>
          <w:i/>
          <w:iCs/>
        </w:rPr>
        <w:t>is</w:t>
      </w:r>
      <w:r>
        <w:rPr>
          <w:rStyle w:val="text"/>
        </w:rPr>
        <w:t xml:space="preserve"> my sister.” And Abimelech king of Gerar sent and took Sarah.”</w:t>
      </w:r>
    </w:p>
    <w:p w:rsidR="00242C56" w:rsidRPr="00EC1433" w:rsidRDefault="00242C56" w:rsidP="00242C56">
      <w:pPr>
        <w:pStyle w:val="ListParagraph"/>
        <w:keepLines/>
        <w:numPr>
          <w:ilvl w:val="1"/>
          <w:numId w:val="1"/>
        </w:numPr>
        <w:spacing w:after="0" w:line="240" w:lineRule="auto"/>
        <w:rPr>
          <w:rFonts w:ascii="Times New Roman" w:eastAsia="Times New Roman" w:hAnsi="Times New Roman" w:cs="Times New Roman"/>
          <w:b/>
          <w:sz w:val="24"/>
          <w:szCs w:val="24"/>
        </w:rPr>
      </w:pPr>
      <w:r w:rsidRPr="00EC1433">
        <w:rPr>
          <w:rFonts w:ascii="Times New Roman" w:eastAsia="Times New Roman" w:hAnsi="Times New Roman" w:cs="Times New Roman"/>
          <w:b/>
          <w:sz w:val="24"/>
          <w:szCs w:val="24"/>
        </w:rPr>
        <w:t>Moses’ mur</w:t>
      </w:r>
      <w:r>
        <w:rPr>
          <w:rFonts w:ascii="Times New Roman" w:eastAsia="Times New Roman" w:hAnsi="Times New Roman" w:cs="Times New Roman"/>
          <w:b/>
          <w:sz w:val="24"/>
          <w:szCs w:val="24"/>
        </w:rPr>
        <w:t>dering an Egyptian, Exodus 2:12, “</w:t>
      </w:r>
      <w:r>
        <w:rPr>
          <w:rStyle w:val="text"/>
          <w:vertAlign w:val="superscript"/>
        </w:rPr>
        <w:t>12 </w:t>
      </w:r>
      <w:r w:rsidR="00874EAF">
        <w:rPr>
          <w:rStyle w:val="text"/>
        </w:rPr>
        <w:t>so</w:t>
      </w:r>
      <w:r>
        <w:rPr>
          <w:rStyle w:val="text"/>
        </w:rPr>
        <w:t xml:space="preserve"> he looked this way and that way, and when he saw no one, he killed the Egyptian and hid him in the sand.”</w:t>
      </w:r>
    </w:p>
    <w:p w:rsidR="00242C56" w:rsidRPr="00AE019A" w:rsidRDefault="00242C56" w:rsidP="00242C56">
      <w:pPr>
        <w:pStyle w:val="ListParagraph"/>
        <w:keepLines/>
        <w:numPr>
          <w:ilvl w:val="1"/>
          <w:numId w:val="1"/>
        </w:numPr>
        <w:spacing w:after="0" w:line="240" w:lineRule="auto"/>
        <w:rPr>
          <w:rStyle w:val="text"/>
          <w:rFonts w:ascii="Times New Roman" w:eastAsia="Times New Roman" w:hAnsi="Times New Roman" w:cs="Times New Roman"/>
          <w:b/>
          <w:sz w:val="24"/>
          <w:szCs w:val="24"/>
        </w:rPr>
      </w:pPr>
      <w:r w:rsidRPr="00EC1433">
        <w:rPr>
          <w:rFonts w:ascii="Times New Roman" w:eastAsia="Times New Roman" w:hAnsi="Times New Roman" w:cs="Times New Roman"/>
          <w:b/>
          <w:sz w:val="24"/>
          <w:szCs w:val="24"/>
        </w:rPr>
        <w:lastRenderedPageBreak/>
        <w:t>David committed adulter</w:t>
      </w:r>
      <w:r>
        <w:rPr>
          <w:rFonts w:ascii="Times New Roman" w:eastAsia="Times New Roman" w:hAnsi="Times New Roman" w:cs="Times New Roman"/>
          <w:b/>
          <w:sz w:val="24"/>
          <w:szCs w:val="24"/>
        </w:rPr>
        <w:t>y and murder, 2 Samuel 11:4, 15, “</w:t>
      </w:r>
      <w:r>
        <w:rPr>
          <w:rStyle w:val="text"/>
        </w:rPr>
        <w:t>Then David sent messengers, and took her; and she came to him, and he lay with her, for she was cleansed from her impurity; and she returned to her house…..</w:t>
      </w:r>
      <w:r w:rsidRPr="00EA3A9A">
        <w:rPr>
          <w:rStyle w:val="Heading2Char"/>
          <w:rFonts w:eastAsiaTheme="minorHAnsi"/>
        </w:rPr>
        <w:t xml:space="preserve"> </w:t>
      </w:r>
      <w:r>
        <w:rPr>
          <w:rStyle w:val="text"/>
        </w:rPr>
        <w:t>And he wrote in the letter, saying, “Set Uriah in the forefront of the hottest battle, and retreat from him, that he may be struck down and die.”</w:t>
      </w:r>
    </w:p>
    <w:p w:rsidR="00242C56" w:rsidRPr="00AE019A" w:rsidRDefault="00242C56" w:rsidP="00242C56">
      <w:pPr>
        <w:pStyle w:val="ListParagraph"/>
        <w:keepLines/>
        <w:numPr>
          <w:ilvl w:val="1"/>
          <w:numId w:val="1"/>
        </w:numPr>
        <w:spacing w:after="0" w:line="240" w:lineRule="auto"/>
        <w:rPr>
          <w:rFonts w:ascii="Times New Roman" w:eastAsia="Times New Roman" w:hAnsi="Times New Roman" w:cs="Times New Roman"/>
          <w:b/>
          <w:sz w:val="24"/>
          <w:szCs w:val="24"/>
        </w:rPr>
      </w:pPr>
      <w:r w:rsidRPr="00AE019A">
        <w:rPr>
          <w:rFonts w:ascii="Times New Roman" w:eastAsia="Times New Roman" w:hAnsi="Times New Roman" w:cs="Times New Roman"/>
          <w:b/>
          <w:sz w:val="24"/>
          <w:szCs w:val="24"/>
        </w:rPr>
        <w:t>Peter denied Christ, Matthew 26:74, “</w:t>
      </w:r>
      <w:r>
        <w:rPr>
          <w:rStyle w:val="text"/>
        </w:rPr>
        <w:t xml:space="preserve">Then he began to curse and swear, </w:t>
      </w:r>
      <w:r w:rsidRPr="00AE019A">
        <w:rPr>
          <w:rStyle w:val="text"/>
          <w:i/>
          <w:iCs/>
        </w:rPr>
        <w:t>saying,</w:t>
      </w:r>
      <w:r>
        <w:rPr>
          <w:rStyle w:val="text"/>
        </w:rPr>
        <w:t xml:space="preserve"> “I do not know the Man!” Immediately a rooster crowed.”</w:t>
      </w:r>
    </w:p>
    <w:p w:rsidR="00242C56" w:rsidRPr="00242C56" w:rsidRDefault="00242C56" w:rsidP="00242C56">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John </w:t>
      </w:r>
      <w:r w:rsidRPr="00EC1433">
        <w:rPr>
          <w:rFonts w:ascii="Times New Roman" w:eastAsia="Times New Roman" w:hAnsi="Times New Roman" w:cs="Times New Roman"/>
          <w:b/>
          <w:sz w:val="24"/>
          <w:szCs w:val="24"/>
        </w:rPr>
        <w:t>Mark abandone</w:t>
      </w:r>
      <w:r>
        <w:rPr>
          <w:rFonts w:ascii="Times New Roman" w:eastAsia="Times New Roman" w:hAnsi="Times New Roman" w:cs="Times New Roman"/>
          <w:b/>
          <w:sz w:val="24"/>
          <w:szCs w:val="24"/>
        </w:rPr>
        <w:t>d Paul and Barnabas, Acts 13:13, “</w:t>
      </w:r>
      <w:r>
        <w:rPr>
          <w:rStyle w:val="text"/>
        </w:rPr>
        <w:t>Now when Paul and his party set sail from Paphos, they came to Perga in Pamphylia; and John, departing from them, returned to Jerusalem.”</w:t>
      </w:r>
    </w:p>
    <w:p w:rsidR="007B0DED" w:rsidRPr="009C4AF6" w:rsidRDefault="008E100C" w:rsidP="00FF30B0">
      <w:pPr>
        <w:shd w:val="clear" w:color="auto" w:fill="DDD9C3" w:themeFill="background2" w:themeFillShade="E6"/>
        <w:spacing w:after="0" w:line="240" w:lineRule="auto"/>
        <w:rPr>
          <w:rFonts w:ascii="Times New Roman" w:eastAsia="Times New Roman" w:hAnsi="Times New Roman" w:cs="Times New Roman"/>
          <w:b/>
          <w:sz w:val="24"/>
          <w:szCs w:val="24"/>
          <w:u w:val="single"/>
        </w:rPr>
      </w:pPr>
      <w:r w:rsidRPr="00986E8D">
        <w:rPr>
          <w:rFonts w:ascii="Times New Roman" w:eastAsia="Times New Roman" w:hAnsi="Times New Roman" w:cs="Times New Roman"/>
          <w:b/>
          <w:sz w:val="24"/>
          <w:szCs w:val="24"/>
        </w:rPr>
        <w:t>Jonah 2:3-4, “</w:t>
      </w:r>
      <w:r w:rsidR="007B0DED" w:rsidRPr="007B0DED">
        <w:rPr>
          <w:rFonts w:ascii="Times New Roman" w:eastAsia="Times New Roman" w:hAnsi="Times New Roman" w:cs="Times New Roman"/>
          <w:b/>
          <w:sz w:val="24"/>
          <w:szCs w:val="24"/>
        </w:rPr>
        <w:t xml:space="preserve">So Jonah arose and went to Nineveh, according to the word of the </w:t>
      </w:r>
      <w:r w:rsidR="007B0DED" w:rsidRPr="007B0DED">
        <w:rPr>
          <w:rFonts w:ascii="Times New Roman" w:eastAsia="Times New Roman" w:hAnsi="Times New Roman" w:cs="Times New Roman"/>
          <w:b/>
          <w:caps/>
          <w:sz w:val="24"/>
          <w:szCs w:val="24"/>
        </w:rPr>
        <w:t>Lord</w:t>
      </w:r>
      <w:r w:rsidR="007B0DED" w:rsidRPr="007B0DED">
        <w:rPr>
          <w:rFonts w:ascii="Times New Roman" w:eastAsia="Times New Roman" w:hAnsi="Times New Roman" w:cs="Times New Roman"/>
          <w:b/>
          <w:sz w:val="24"/>
          <w:szCs w:val="24"/>
        </w:rPr>
        <w:t xml:space="preserve">. Now Nineveh was an exceedingly great city, a three-day journey </w:t>
      </w:r>
      <w:r w:rsidR="007B0DED" w:rsidRPr="007B0DED">
        <w:rPr>
          <w:rFonts w:ascii="Times New Roman" w:eastAsia="Times New Roman" w:hAnsi="Times New Roman" w:cs="Times New Roman"/>
          <w:b/>
          <w:i/>
          <w:iCs/>
          <w:sz w:val="24"/>
          <w:szCs w:val="24"/>
        </w:rPr>
        <w:t>in extent</w:t>
      </w:r>
      <w:r w:rsidR="007B0DED" w:rsidRPr="007B0DED">
        <w:rPr>
          <w:rFonts w:ascii="Times New Roman" w:eastAsia="Times New Roman" w:hAnsi="Times New Roman" w:cs="Times New Roman"/>
          <w:b/>
          <w:sz w:val="24"/>
          <w:szCs w:val="24"/>
        </w:rPr>
        <w:t xml:space="preserve">. And Jonah began to enter the city on the first days walk. Then he cried out and said, </w:t>
      </w:r>
      <w:r w:rsidR="00CD5428" w:rsidRPr="009C4AF6">
        <w:rPr>
          <w:rFonts w:ascii="Times New Roman" w:eastAsia="Times New Roman" w:hAnsi="Times New Roman" w:cs="Times New Roman"/>
          <w:b/>
          <w:sz w:val="24"/>
          <w:szCs w:val="24"/>
          <w:u w:val="single"/>
        </w:rPr>
        <w:t>yet</w:t>
      </w:r>
      <w:r w:rsidR="007B0DED" w:rsidRPr="009C4AF6">
        <w:rPr>
          <w:rFonts w:ascii="Times New Roman" w:eastAsia="Times New Roman" w:hAnsi="Times New Roman" w:cs="Times New Roman"/>
          <w:b/>
          <w:sz w:val="24"/>
          <w:szCs w:val="24"/>
          <w:u w:val="single"/>
        </w:rPr>
        <w:t xml:space="preserve"> forty days, and Nineveh shall be overthrown!</w:t>
      </w:r>
      <w:r w:rsidRPr="009C4AF6">
        <w:rPr>
          <w:rFonts w:ascii="Times New Roman" w:eastAsia="Times New Roman" w:hAnsi="Times New Roman" w:cs="Times New Roman"/>
          <w:b/>
          <w:sz w:val="24"/>
          <w:szCs w:val="24"/>
          <w:u w:val="single"/>
        </w:rPr>
        <w:t>”</w:t>
      </w:r>
    </w:p>
    <w:p w:rsidR="0022138A" w:rsidRDefault="0022138A" w:rsidP="00FF30B0">
      <w:pPr>
        <w:pStyle w:val="ListParagraph"/>
        <w:keepLines/>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Talk about Nineveh.  Compare with Jonah 1:1-3.  </w:t>
      </w:r>
      <w:r w:rsidR="007B0DED" w:rsidRPr="00C854E1">
        <w:rPr>
          <w:rFonts w:ascii="Times New Roman" w:eastAsia="Times New Roman" w:hAnsi="Times New Roman" w:cs="Times New Roman"/>
          <w:b/>
          <w:bCs/>
          <w:sz w:val="24"/>
          <w:szCs w:val="24"/>
        </w:rPr>
        <w:t xml:space="preserve">Jonah arose and went to Nineveh, according to the word of the </w:t>
      </w:r>
      <w:r w:rsidR="007B0DED" w:rsidRPr="00C854E1">
        <w:rPr>
          <w:rFonts w:ascii="Times New Roman" w:eastAsia="Times New Roman" w:hAnsi="Times New Roman" w:cs="Times New Roman"/>
          <w:b/>
          <w:bCs/>
          <w:caps/>
          <w:sz w:val="24"/>
          <w:szCs w:val="24"/>
        </w:rPr>
        <w:t>Lord</w:t>
      </w:r>
      <w:r>
        <w:rPr>
          <w:rFonts w:ascii="Times New Roman" w:eastAsia="Times New Roman" w:hAnsi="Times New Roman" w:cs="Times New Roman"/>
          <w:sz w:val="24"/>
          <w:szCs w:val="24"/>
        </w:rPr>
        <w:t xml:space="preserve">.  </w:t>
      </w:r>
      <w:r w:rsidR="007B0DED" w:rsidRPr="00C854E1">
        <w:rPr>
          <w:rFonts w:ascii="Times New Roman" w:eastAsia="Times New Roman" w:hAnsi="Times New Roman" w:cs="Times New Roman"/>
          <w:sz w:val="24"/>
          <w:szCs w:val="24"/>
        </w:rPr>
        <w:t>Jonah now obeys the call and goes to Nineveh.</w:t>
      </w:r>
    </w:p>
    <w:p w:rsidR="0022138A" w:rsidRPr="0022138A" w:rsidRDefault="0022138A" w:rsidP="0022138A">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2138A">
        <w:rPr>
          <w:rFonts w:ascii="Times New Roman" w:eastAsia="Times New Roman" w:hAnsi="Times New Roman" w:cs="Times New Roman"/>
          <w:b/>
          <w:bCs/>
          <w:sz w:val="24"/>
          <w:szCs w:val="24"/>
        </w:rPr>
        <w:t xml:space="preserve">How far was Nineveh?  </w:t>
      </w:r>
      <w:r w:rsidR="007B0DED" w:rsidRPr="0022138A">
        <w:rPr>
          <w:rFonts w:ascii="Times New Roman" w:eastAsia="Times New Roman" w:hAnsi="Times New Roman" w:cs="Times New Roman"/>
          <w:b/>
          <w:bCs/>
          <w:sz w:val="24"/>
          <w:szCs w:val="24"/>
        </w:rPr>
        <w:t>Nineveh was an exceedingly great city, a three-day journey in extent</w:t>
      </w:r>
      <w:r w:rsidR="007B0DED" w:rsidRPr="0022138A">
        <w:rPr>
          <w:rFonts w:ascii="Times New Roman" w:eastAsia="Times New Roman" w:hAnsi="Times New Roman" w:cs="Times New Roman"/>
          <w:sz w:val="24"/>
          <w:szCs w:val="24"/>
        </w:rPr>
        <w:t>: The idea behind this statement probably refers to how long it would take to walk around the city of Greater Nineveh - the metropolitan area around the city.</w:t>
      </w:r>
      <w:r w:rsidRPr="0022138A">
        <w:rPr>
          <w:rFonts w:ascii="Times New Roman" w:eastAsia="Times New Roman" w:hAnsi="Times New Roman" w:cs="Times New Roman"/>
          <w:sz w:val="24"/>
          <w:szCs w:val="24"/>
        </w:rPr>
        <w:t xml:space="preserve"> </w:t>
      </w:r>
      <w:r w:rsidRPr="0022138A">
        <w:rPr>
          <w:rFonts w:ascii="Times New Roman" w:hAnsi="Times New Roman" w:cs="Times New Roman"/>
          <w:sz w:val="24"/>
          <w:szCs w:val="24"/>
        </w:rPr>
        <w:t xml:space="preserve">Strabo says, lib. xvi., </w:t>
      </w:r>
      <w:r w:rsidRPr="0022138A">
        <w:rPr>
          <w:rStyle w:val="greek-hebrew1"/>
          <w:rFonts w:ascii="Times New Roman" w:hAnsi="Times New Roman" w:cs="Times New Roman"/>
        </w:rPr>
        <w:t>πολυ μειζων ην της Βαβυλωνος</w:t>
      </w:r>
      <w:r w:rsidRPr="0022138A">
        <w:rPr>
          <w:rFonts w:ascii="Times New Roman" w:hAnsi="Times New Roman" w:cs="Times New Roman"/>
          <w:sz w:val="24"/>
          <w:szCs w:val="24"/>
        </w:rPr>
        <w:t xml:space="preserve">, "it was much larger than Babylon:" and Ninus, the builder, not only proposed to make it the largest city of the world, but the largest that could be built by man. And as we find, from the lowest computation, that it was at least fifty-four or sixty English miles in circumference, it would take the prophet three days to walk round upon the walls, and announce from them the terrible message, "Yet forty days, and Nineveh will be destroyed!" </w:t>
      </w:r>
    </w:p>
    <w:p w:rsidR="0022138A" w:rsidRPr="009C4AF6" w:rsidRDefault="0022138A" w:rsidP="0022138A">
      <w:pPr>
        <w:pStyle w:val="ListParagraph"/>
        <w:keepLines/>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2138A">
        <w:rPr>
          <w:rFonts w:ascii="Times New Roman" w:eastAsia="Times New Roman" w:hAnsi="Times New Roman" w:cs="Times New Roman"/>
          <w:b/>
          <w:bCs/>
          <w:sz w:val="24"/>
          <w:szCs w:val="24"/>
        </w:rPr>
        <w:t>Reference Genesis 10:</w:t>
      </w:r>
      <w:r w:rsidR="00DB4C47">
        <w:rPr>
          <w:rFonts w:ascii="Times New Roman" w:hAnsi="Times New Roman" w:cs="Times New Roman"/>
          <w:b/>
          <w:sz w:val="24"/>
          <w:szCs w:val="24"/>
        </w:rPr>
        <w:t>10, “</w:t>
      </w:r>
      <w:r w:rsidR="00DB4C47">
        <w:rPr>
          <w:rStyle w:val="text"/>
        </w:rPr>
        <w:t xml:space="preserve">And the beginning of his kingdom was Babel, Erech, Accad, and Calneh, in the land of Shinar.” </w:t>
      </w:r>
      <w:r w:rsidRPr="0022138A">
        <w:rPr>
          <w:rFonts w:ascii="Times New Roman" w:hAnsi="Times New Roman" w:cs="Times New Roman"/>
          <w:sz w:val="24"/>
          <w:szCs w:val="24"/>
        </w:rPr>
        <w:t xml:space="preserve">This was the capital of the Assyrian empire, and one of the most ancient cities of the world, </w:t>
      </w:r>
      <w:hyperlink r:id="rId28" w:tgtFrame="_blank" w:history="1">
        <w:r w:rsidRPr="0022138A">
          <w:rPr>
            <w:rStyle w:val="Hyperlink"/>
            <w:rFonts w:ascii="Times New Roman" w:hAnsi="Times New Roman" w:cs="Times New Roman"/>
            <w:sz w:val="24"/>
            <w:szCs w:val="24"/>
          </w:rPr>
          <w:t>Genesis 10:10</w:t>
        </w:r>
      </w:hyperlink>
      <w:r w:rsidRPr="0022138A">
        <w:rPr>
          <w:rFonts w:ascii="Times New Roman" w:hAnsi="Times New Roman" w:cs="Times New Roman"/>
          <w:sz w:val="24"/>
          <w:szCs w:val="24"/>
        </w:rPr>
        <w:t xml:space="preserve">; and one of the largest, as it was three days' journey in circumference. Ancient writers represent it as oblong; being in length one hundred and fifty stadia, and ninety in breadth, the compass being four hundred and eighty stadia. Now as the stadium is allowed to have been equal to our furlong, eight of which make a mile, this amounts </w:t>
      </w:r>
      <w:r w:rsidRPr="0022138A">
        <w:rPr>
          <w:rFonts w:ascii="Times New Roman" w:hAnsi="Times New Roman" w:cs="Times New Roman"/>
          <w:b/>
          <w:sz w:val="24"/>
          <w:szCs w:val="24"/>
        </w:rPr>
        <w:t>to fifty-four English miles</w:t>
      </w:r>
      <w:r w:rsidRPr="0022138A">
        <w:rPr>
          <w:rFonts w:ascii="Times New Roman" w:hAnsi="Times New Roman" w:cs="Times New Roman"/>
          <w:sz w:val="24"/>
          <w:szCs w:val="24"/>
        </w:rPr>
        <w:t xml:space="preserve">: see on </w:t>
      </w:r>
      <w:hyperlink r:id="rId29" w:tgtFrame="_blank" w:history="1">
        <w:r w:rsidRPr="0022138A">
          <w:rPr>
            <w:rStyle w:val="Hyperlink"/>
            <w:rFonts w:ascii="Times New Roman" w:hAnsi="Times New Roman" w:cs="Times New Roman"/>
            <w:sz w:val="24"/>
            <w:szCs w:val="24"/>
          </w:rPr>
          <w:t>Jonah 3:3</w:t>
        </w:r>
      </w:hyperlink>
      <w:r w:rsidR="00DB4C47">
        <w:rPr>
          <w:rStyle w:val="Hyperlink"/>
          <w:rFonts w:ascii="Times New Roman" w:hAnsi="Times New Roman" w:cs="Times New Roman"/>
          <w:sz w:val="24"/>
          <w:szCs w:val="24"/>
        </w:rPr>
        <w:t xml:space="preserve">. </w:t>
      </w:r>
      <w:r w:rsidRPr="0022138A">
        <w:rPr>
          <w:rFonts w:ascii="Times New Roman" w:hAnsi="Times New Roman" w:cs="Times New Roman"/>
          <w:sz w:val="24"/>
          <w:szCs w:val="24"/>
        </w:rPr>
        <w:t>But we must not suppose that all this space was covered with compact streets and buildings; it took in a considerable space of country, probably all the cultivated ground necessary to support all t</w:t>
      </w:r>
      <w:r>
        <w:rPr>
          <w:rFonts w:ascii="Times New Roman" w:hAnsi="Times New Roman" w:cs="Times New Roman"/>
          <w:sz w:val="24"/>
          <w:szCs w:val="24"/>
        </w:rPr>
        <w:t xml:space="preserve">he inhabitants of that district. </w:t>
      </w:r>
      <w:r w:rsidRPr="0022138A">
        <w:rPr>
          <w:rFonts w:ascii="Times New Roman" w:hAnsi="Times New Roman" w:cs="Times New Roman"/>
          <w:sz w:val="24"/>
          <w:szCs w:val="24"/>
        </w:rPr>
        <w:t>It is reported to have had walls one hundred feet high, and so broad that three chariots might run abreast upon them. It was situated on the Tigris, or a little to the west, or on the west side of that river. It was well peopled, and had at this time</w:t>
      </w:r>
      <w:r w:rsidRPr="0022138A">
        <w:rPr>
          <w:rFonts w:ascii="Times New Roman" w:hAnsi="Times New Roman" w:cs="Times New Roman"/>
          <w:b/>
          <w:sz w:val="24"/>
          <w:szCs w:val="24"/>
        </w:rPr>
        <w:t xml:space="preserve"> </w:t>
      </w:r>
      <w:r w:rsidR="00DB4C47">
        <w:rPr>
          <w:rFonts w:ascii="Times New Roman" w:hAnsi="Times New Roman" w:cs="Times New Roman"/>
          <w:b/>
          <w:sz w:val="24"/>
          <w:szCs w:val="24"/>
        </w:rPr>
        <w:t>120,000</w:t>
      </w:r>
      <w:r w:rsidRPr="0022138A">
        <w:rPr>
          <w:rFonts w:ascii="Times New Roman" w:hAnsi="Times New Roman" w:cs="Times New Roman"/>
          <w:b/>
          <w:sz w:val="24"/>
          <w:szCs w:val="24"/>
        </w:rPr>
        <w:t xml:space="preserve"> persons</w:t>
      </w:r>
      <w:r w:rsidRPr="0022138A">
        <w:rPr>
          <w:rFonts w:ascii="Times New Roman" w:hAnsi="Times New Roman" w:cs="Times New Roman"/>
          <w:sz w:val="24"/>
          <w:szCs w:val="24"/>
        </w:rPr>
        <w:t xml:space="preserve"> in it reputed to be in a state of infancy, which on a moderate computation </w:t>
      </w:r>
      <w:r w:rsidRPr="0022138A">
        <w:rPr>
          <w:rFonts w:ascii="Times New Roman" w:hAnsi="Times New Roman" w:cs="Times New Roman"/>
          <w:b/>
          <w:sz w:val="24"/>
          <w:szCs w:val="24"/>
        </w:rPr>
        <w:t>would make the whole number six hundred thousand persons.</w:t>
      </w:r>
      <w:r w:rsidRPr="0022138A">
        <w:rPr>
          <w:rFonts w:ascii="Times New Roman" w:hAnsi="Times New Roman" w:cs="Times New Roman"/>
          <w:sz w:val="24"/>
          <w:szCs w:val="24"/>
        </w:rPr>
        <w:t xml:space="preserve"> </w:t>
      </w:r>
      <w:r w:rsidRPr="0022138A">
        <w:rPr>
          <w:rFonts w:ascii="Times New Roman" w:hAnsi="Times New Roman" w:cs="Times New Roman"/>
          <w:b/>
          <w:sz w:val="24"/>
          <w:szCs w:val="24"/>
        </w:rPr>
        <w:t>Mosul is generally supposed to be the same as the ancient Nineveh. It is in the province of Dearbekir, on the west bank of the Tigris.</w:t>
      </w:r>
    </w:p>
    <w:p w:rsidR="00DD736B" w:rsidRDefault="009C4AF6" w:rsidP="00DD736B">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AF6">
        <w:rPr>
          <w:rFonts w:ascii="Times New Roman" w:eastAsia="Times New Roman" w:hAnsi="Times New Roman" w:cs="Times New Roman"/>
          <w:b/>
          <w:sz w:val="24"/>
          <w:szCs w:val="24"/>
          <w:bdr w:val="single" w:sz="4" w:space="0" w:color="auto"/>
        </w:rPr>
        <w:lastRenderedPageBreak/>
        <w:t>What is the only prophecy phrase in this entire book?</w:t>
      </w:r>
      <w:r>
        <w:rPr>
          <w:rFonts w:ascii="Times New Roman" w:eastAsia="Times New Roman" w:hAnsi="Times New Roman" w:cs="Times New Roman"/>
          <w:sz w:val="24"/>
          <w:szCs w:val="24"/>
        </w:rPr>
        <w:t xml:space="preserve"> </w:t>
      </w:r>
      <w:r w:rsidR="007B0DED" w:rsidRPr="009C4AF6">
        <w:rPr>
          <w:rFonts w:ascii="Times New Roman" w:eastAsia="Times New Roman" w:hAnsi="Times New Roman" w:cs="Times New Roman"/>
          <w:sz w:val="24"/>
          <w:szCs w:val="24"/>
        </w:rPr>
        <w:t xml:space="preserve"> </w:t>
      </w:r>
      <w:r w:rsidR="006D63E9">
        <w:rPr>
          <w:rFonts w:ascii="Times New Roman" w:eastAsia="Times New Roman" w:hAnsi="Times New Roman" w:cs="Times New Roman"/>
          <w:sz w:val="24"/>
          <w:szCs w:val="24"/>
        </w:rPr>
        <w:t xml:space="preserve">Verse 4.  </w:t>
      </w:r>
      <w:r w:rsidR="007B0DED" w:rsidRPr="009C4AF6">
        <w:rPr>
          <w:rFonts w:ascii="Times New Roman" w:eastAsia="Times New Roman" w:hAnsi="Times New Roman" w:cs="Times New Roman"/>
          <w:b/>
          <w:bCs/>
          <w:sz w:val="24"/>
          <w:szCs w:val="24"/>
        </w:rPr>
        <w:t>Yet forty days, and Nineveh shall be overthrown!</w:t>
      </w:r>
      <w:r w:rsidR="007B0DED" w:rsidRPr="009C4AF6">
        <w:rPr>
          <w:rFonts w:ascii="Times New Roman" w:eastAsia="Times New Roman" w:hAnsi="Times New Roman" w:cs="Times New Roman"/>
          <w:sz w:val="24"/>
          <w:szCs w:val="24"/>
        </w:rPr>
        <w:t xml:space="preserve"> Jonah emphasized to the people of Nineveh what would happen if they did not repent - the city would be </w:t>
      </w:r>
      <w:r w:rsidR="007B0DED" w:rsidRPr="009C4AF6">
        <w:rPr>
          <w:rFonts w:ascii="Times New Roman" w:eastAsia="Times New Roman" w:hAnsi="Times New Roman" w:cs="Times New Roman"/>
          <w:b/>
          <w:bCs/>
          <w:sz w:val="24"/>
          <w:szCs w:val="24"/>
        </w:rPr>
        <w:t>overthrown</w:t>
      </w:r>
      <w:r w:rsidR="007B0DED" w:rsidRPr="009C4AF6">
        <w:rPr>
          <w:rFonts w:ascii="Times New Roman" w:eastAsia="Times New Roman" w:hAnsi="Times New Roman" w:cs="Times New Roman"/>
          <w:sz w:val="24"/>
          <w:szCs w:val="24"/>
        </w:rPr>
        <w:t xml:space="preserve"> in judgment. Undoubtedly, this was not </w:t>
      </w:r>
      <w:r w:rsidR="00CD5428" w:rsidRPr="009C4AF6">
        <w:rPr>
          <w:rFonts w:ascii="Times New Roman" w:eastAsia="Times New Roman" w:hAnsi="Times New Roman" w:cs="Times New Roman"/>
          <w:sz w:val="24"/>
          <w:szCs w:val="24"/>
        </w:rPr>
        <w:t>Jonah’s</w:t>
      </w:r>
      <w:r w:rsidR="007B0DED" w:rsidRPr="009C4AF6">
        <w:rPr>
          <w:rFonts w:ascii="Times New Roman" w:eastAsia="Times New Roman" w:hAnsi="Times New Roman" w:cs="Times New Roman"/>
          <w:sz w:val="24"/>
          <w:szCs w:val="24"/>
        </w:rPr>
        <w:t xml:space="preserve"> </w:t>
      </w:r>
      <w:r w:rsidR="007B0DED" w:rsidRPr="009C4AF6">
        <w:rPr>
          <w:rFonts w:ascii="Times New Roman" w:eastAsia="Times New Roman" w:hAnsi="Times New Roman" w:cs="Times New Roman"/>
          <w:i/>
          <w:sz w:val="24"/>
          <w:szCs w:val="24"/>
        </w:rPr>
        <w:t>whole</w:t>
      </w:r>
      <w:r w:rsidR="007B0DED" w:rsidRPr="009C4AF6">
        <w:rPr>
          <w:rFonts w:ascii="Times New Roman" w:eastAsia="Times New Roman" w:hAnsi="Times New Roman" w:cs="Times New Roman"/>
          <w:sz w:val="24"/>
          <w:szCs w:val="24"/>
        </w:rPr>
        <w:t xml:space="preserve"> message to the people of Nineveh; but clearly it was his emphasis.</w:t>
      </w:r>
    </w:p>
    <w:p w:rsidR="00DD736B" w:rsidRDefault="00DD736B" w:rsidP="00DD736B">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D736B">
        <w:rPr>
          <w:rFonts w:ascii="Times New Roman" w:eastAsia="Times New Roman" w:hAnsi="Times New Roman" w:cs="Times New Roman"/>
          <w:b/>
          <w:bCs/>
          <w:sz w:val="24"/>
          <w:szCs w:val="24"/>
        </w:rPr>
        <w:t>Since</w:t>
      </w:r>
      <w:r>
        <w:rPr>
          <w:rFonts w:ascii="Times New Roman" w:eastAsia="Times New Roman" w:hAnsi="Times New Roman" w:cs="Times New Roman"/>
          <w:b/>
          <w:bCs/>
          <w:sz w:val="24"/>
          <w:szCs w:val="24"/>
        </w:rPr>
        <w:t xml:space="preserve"> “40 days” is a probationary period in the Bible, discuss this “testing” of God in this story.</w:t>
      </w:r>
    </w:p>
    <w:p w:rsidR="00DD736B" w:rsidRPr="00DD736B" w:rsidRDefault="00DD736B" w:rsidP="00DD736B">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DD736B">
        <w:rPr>
          <w:rFonts w:ascii="Times New Roman" w:eastAsia="Times New Roman" w:hAnsi="Times New Roman" w:cs="Times New Roman"/>
          <w:b/>
          <w:sz w:val="24"/>
          <w:szCs w:val="24"/>
        </w:rPr>
        <w:t>Site other “40 days” incidents in the Bible.</w:t>
      </w:r>
    </w:p>
    <w:p w:rsidR="00DD736B" w:rsidRPr="00DD736B" w:rsidRDefault="00E74B4A" w:rsidP="00DD736B">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flood, Genesis 7:17, “</w:t>
      </w:r>
      <w:r>
        <w:rPr>
          <w:rStyle w:val="text"/>
        </w:rPr>
        <w:t>Now the flood was on the earth forty days. The waters increased and lifted up the ark, and it rose high above the earth.”</w:t>
      </w:r>
    </w:p>
    <w:p w:rsidR="00DD736B" w:rsidRPr="00DD736B" w:rsidRDefault="00DD736B" w:rsidP="00DD736B">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DD736B">
        <w:rPr>
          <w:rFonts w:ascii="Times New Roman" w:eastAsia="Times New Roman" w:hAnsi="Times New Roman" w:cs="Times New Roman"/>
          <w:b/>
          <w:sz w:val="24"/>
          <w:szCs w:val="24"/>
        </w:rPr>
        <w:t>M</w:t>
      </w:r>
      <w:r w:rsidR="00E74B4A">
        <w:rPr>
          <w:rFonts w:ascii="Times New Roman" w:eastAsia="Times New Roman" w:hAnsi="Times New Roman" w:cs="Times New Roman"/>
          <w:b/>
          <w:sz w:val="24"/>
          <w:szCs w:val="24"/>
        </w:rPr>
        <w:t>oses on the Mount, Exodus 24:18, “</w:t>
      </w:r>
      <w:r w:rsidR="00E74B4A">
        <w:rPr>
          <w:rStyle w:val="text"/>
        </w:rPr>
        <w:t>So Moses went into the midst of the cloud and went up into the mountain. And Moses was on the mountain forty days and forty nights.”</w:t>
      </w:r>
    </w:p>
    <w:p w:rsidR="00DD736B" w:rsidRPr="00DD736B" w:rsidRDefault="00DD736B" w:rsidP="00DD736B">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DD736B">
        <w:rPr>
          <w:rFonts w:ascii="Times New Roman" w:eastAsia="Times New Roman" w:hAnsi="Times New Roman" w:cs="Times New Roman"/>
          <w:b/>
          <w:sz w:val="24"/>
          <w:szCs w:val="24"/>
        </w:rPr>
        <w:t>Israel’s wander</w:t>
      </w:r>
      <w:r w:rsidR="00E74B4A">
        <w:rPr>
          <w:rFonts w:ascii="Times New Roman" w:eastAsia="Times New Roman" w:hAnsi="Times New Roman" w:cs="Times New Roman"/>
          <w:b/>
          <w:sz w:val="24"/>
          <w:szCs w:val="24"/>
        </w:rPr>
        <w:t>ings, Numbers 32:13, “</w:t>
      </w:r>
      <w:r w:rsidR="00E74B4A">
        <w:rPr>
          <w:rStyle w:val="text"/>
        </w:rPr>
        <w:t xml:space="preserve">So the </w:t>
      </w:r>
      <w:r w:rsidR="00E74B4A">
        <w:rPr>
          <w:rStyle w:val="small-caps"/>
          <w:smallCaps/>
        </w:rPr>
        <w:t>Lord</w:t>
      </w:r>
      <w:r w:rsidR="00E74B4A">
        <w:rPr>
          <w:rStyle w:val="text"/>
        </w:rPr>
        <w:t xml:space="preserve">’s anger was aroused against Israel, and He made them wander in the wilderness forty years, until all the generation that had done evil in the sight of the </w:t>
      </w:r>
      <w:r w:rsidR="00E74B4A">
        <w:rPr>
          <w:rStyle w:val="small-caps"/>
          <w:smallCaps/>
        </w:rPr>
        <w:t>Lord</w:t>
      </w:r>
      <w:r w:rsidR="00E74B4A">
        <w:rPr>
          <w:rStyle w:val="text"/>
        </w:rPr>
        <w:t xml:space="preserve"> was gone.”</w:t>
      </w:r>
    </w:p>
    <w:p w:rsidR="00DD736B" w:rsidRPr="00DD736B" w:rsidRDefault="00DD736B" w:rsidP="00DD736B">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DD736B">
        <w:rPr>
          <w:rFonts w:ascii="Times New Roman" w:eastAsia="Times New Roman" w:hAnsi="Times New Roman" w:cs="Times New Roman"/>
          <w:b/>
          <w:sz w:val="24"/>
          <w:szCs w:val="24"/>
        </w:rPr>
        <w:t>Elijah</w:t>
      </w:r>
      <w:r w:rsidR="002C03F0">
        <w:rPr>
          <w:rFonts w:ascii="Times New Roman" w:eastAsia="Times New Roman" w:hAnsi="Times New Roman" w:cs="Times New Roman"/>
          <w:b/>
          <w:sz w:val="24"/>
          <w:szCs w:val="24"/>
        </w:rPr>
        <w:t>, flight to Horeb, I Kings 19:8, “</w:t>
      </w:r>
      <w:r w:rsidR="002C03F0">
        <w:rPr>
          <w:rStyle w:val="text"/>
        </w:rPr>
        <w:t>So he arose, and ate and drank; and he went in the strength of that food forty days and forty nights as far as Horeb, the mountain of God.”</w:t>
      </w:r>
    </w:p>
    <w:p w:rsidR="00DD736B" w:rsidRPr="00DD736B" w:rsidRDefault="00DD736B" w:rsidP="00DD736B">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DD736B">
        <w:rPr>
          <w:rFonts w:ascii="Times New Roman" w:eastAsia="Times New Roman" w:hAnsi="Times New Roman" w:cs="Times New Roman"/>
          <w:b/>
          <w:sz w:val="24"/>
          <w:szCs w:val="24"/>
        </w:rPr>
        <w:t>T</w:t>
      </w:r>
      <w:r w:rsidR="002C03F0">
        <w:rPr>
          <w:rFonts w:ascii="Times New Roman" w:eastAsia="Times New Roman" w:hAnsi="Times New Roman" w:cs="Times New Roman"/>
          <w:b/>
          <w:sz w:val="24"/>
          <w:szCs w:val="24"/>
        </w:rPr>
        <w:t>emptation of Jesus, Matthew 4:2, ‘</w:t>
      </w:r>
      <w:r w:rsidR="002C03F0">
        <w:rPr>
          <w:rStyle w:val="text"/>
        </w:rPr>
        <w:t>And when He had fasted forty days and forty nights, afterward He was hungry.”</w:t>
      </w:r>
    </w:p>
    <w:p w:rsidR="00DD736B" w:rsidRPr="00DD736B" w:rsidRDefault="002C03F0" w:rsidP="002C03F0">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does this story apply to YOU? </w:t>
      </w:r>
      <w:r w:rsidR="00DD736B" w:rsidRPr="00DD736B">
        <w:rPr>
          <w:rFonts w:ascii="Times New Roman" w:eastAsia="Times New Roman" w:hAnsi="Times New Roman" w:cs="Times New Roman"/>
          <w:b/>
          <w:sz w:val="24"/>
          <w:szCs w:val="24"/>
        </w:rPr>
        <w:t xml:space="preserve"> I Thessalonians 5:6-9, </w:t>
      </w:r>
      <w:r>
        <w:rPr>
          <w:rFonts w:ascii="Times New Roman" w:eastAsia="Times New Roman" w:hAnsi="Times New Roman" w:cs="Times New Roman"/>
          <w:b/>
          <w:sz w:val="24"/>
          <w:szCs w:val="24"/>
        </w:rPr>
        <w:t>“</w:t>
      </w:r>
      <w:r>
        <w:rPr>
          <w:rStyle w:val="text"/>
        </w:rPr>
        <w:t xml:space="preserve">Therefore let us not sleep, as others </w:t>
      </w:r>
      <w:r>
        <w:rPr>
          <w:rStyle w:val="text"/>
          <w:i/>
          <w:iCs/>
        </w:rPr>
        <w:t>do,</w:t>
      </w:r>
      <w:r>
        <w:rPr>
          <w:rStyle w:val="text"/>
        </w:rPr>
        <w:t xml:space="preserve"> but let us watch and be sober. </w:t>
      </w:r>
      <w:r>
        <w:rPr>
          <w:rStyle w:val="text"/>
          <w:vertAlign w:val="superscript"/>
        </w:rPr>
        <w:t>7 </w:t>
      </w:r>
      <w:r>
        <w:rPr>
          <w:rStyle w:val="text"/>
        </w:rPr>
        <w:t xml:space="preserve">For those who sleep, sleep at night, and those who get drunk are drunk at night. </w:t>
      </w:r>
      <w:r>
        <w:rPr>
          <w:rStyle w:val="text"/>
          <w:vertAlign w:val="superscript"/>
        </w:rPr>
        <w:t>8 </w:t>
      </w:r>
      <w:r>
        <w:rPr>
          <w:rStyle w:val="text"/>
        </w:rPr>
        <w:t xml:space="preserve">But let us who are of the day be sober, putting on the breastplate of faith and love, and </w:t>
      </w:r>
      <w:r>
        <w:rPr>
          <w:rStyle w:val="text"/>
          <w:i/>
          <w:iCs/>
        </w:rPr>
        <w:t>as</w:t>
      </w:r>
      <w:r>
        <w:rPr>
          <w:rStyle w:val="text"/>
        </w:rPr>
        <w:t xml:space="preserve"> a helmet the hope of salvation. </w:t>
      </w:r>
      <w:r>
        <w:rPr>
          <w:rStyle w:val="text"/>
          <w:vertAlign w:val="superscript"/>
        </w:rPr>
        <w:t>9 </w:t>
      </w:r>
      <w:r>
        <w:rPr>
          <w:rStyle w:val="text"/>
        </w:rPr>
        <w:t xml:space="preserve">For God did not appoint us to wrath, but to obtain salvation through our Lord Jesus Christ,” </w:t>
      </w:r>
      <w:r w:rsidR="00DD736B" w:rsidRPr="00DD736B">
        <w:rPr>
          <w:rFonts w:ascii="Times New Roman" w:eastAsia="Times New Roman" w:hAnsi="Times New Roman" w:cs="Times New Roman"/>
          <w:b/>
          <w:sz w:val="24"/>
          <w:szCs w:val="24"/>
        </w:rPr>
        <w:t xml:space="preserve">Hebrews 9:27, </w:t>
      </w:r>
      <w:r>
        <w:rPr>
          <w:rFonts w:ascii="Times New Roman" w:eastAsia="Times New Roman" w:hAnsi="Times New Roman" w:cs="Times New Roman"/>
          <w:b/>
          <w:sz w:val="24"/>
          <w:szCs w:val="24"/>
        </w:rPr>
        <w:t>“</w:t>
      </w:r>
      <w:r>
        <w:rPr>
          <w:rStyle w:val="text"/>
        </w:rPr>
        <w:t xml:space="preserve">And as it is appointed for men to die once, but after this the judgment,” </w:t>
      </w:r>
      <w:r>
        <w:rPr>
          <w:rFonts w:ascii="Times New Roman" w:eastAsia="Times New Roman" w:hAnsi="Times New Roman" w:cs="Times New Roman"/>
          <w:b/>
          <w:sz w:val="24"/>
          <w:szCs w:val="24"/>
        </w:rPr>
        <w:t xml:space="preserve">John 5:24, </w:t>
      </w:r>
      <w:r w:rsidR="00DB4C47">
        <w:rPr>
          <w:rFonts w:ascii="Times New Roman" w:eastAsia="Times New Roman" w:hAnsi="Times New Roman" w:cs="Times New Roman"/>
          <w:b/>
          <w:sz w:val="24"/>
          <w:szCs w:val="24"/>
        </w:rPr>
        <w:t>“</w:t>
      </w:r>
      <w:r w:rsidR="00DB4C47">
        <w:rPr>
          <w:rStyle w:val="text"/>
          <w:vertAlign w:val="superscript"/>
        </w:rPr>
        <w:t>Most</w:t>
      </w:r>
      <w:r>
        <w:rPr>
          <w:rStyle w:val="woj"/>
        </w:rPr>
        <w:t xml:space="preserve"> assuredly, I say to you, he who hears My word and believes in Him who sent Me has everlasting life, and shall not come into judgment, but has passed from death into life.”</w:t>
      </w:r>
    </w:p>
    <w:p w:rsidR="009C4AF6" w:rsidRPr="006C17C8" w:rsidRDefault="009C4AF6" w:rsidP="009C4AF6">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u w:val="double"/>
        </w:rPr>
      </w:pPr>
      <w:r w:rsidRPr="009C4AF6">
        <w:rPr>
          <w:rFonts w:ascii="Times New Roman" w:eastAsia="Times New Roman" w:hAnsi="Times New Roman" w:cs="Times New Roman"/>
          <w:b/>
          <w:sz w:val="24"/>
          <w:szCs w:val="24"/>
        </w:rPr>
        <w:t xml:space="preserve">Define </w:t>
      </w:r>
      <w:r>
        <w:rPr>
          <w:rFonts w:ascii="Times New Roman" w:eastAsia="Times New Roman" w:hAnsi="Times New Roman" w:cs="Times New Roman"/>
          <w:sz w:val="24"/>
          <w:szCs w:val="24"/>
        </w:rPr>
        <w:t>“</w:t>
      </w:r>
      <w:r w:rsidR="007B0DED" w:rsidRPr="009C4AF6">
        <w:rPr>
          <w:rFonts w:ascii="Times New Roman" w:eastAsia="Times New Roman" w:hAnsi="Times New Roman" w:cs="Times New Roman"/>
          <w:b/>
          <w:bCs/>
          <w:sz w:val="24"/>
          <w:szCs w:val="24"/>
        </w:rPr>
        <w:t>Overthrown</w:t>
      </w:r>
      <w:r>
        <w:rPr>
          <w:rFonts w:ascii="Times New Roman" w:eastAsia="Times New Roman" w:hAnsi="Times New Roman" w:cs="Times New Roman"/>
          <w:b/>
          <w:bCs/>
          <w:sz w:val="24"/>
          <w:szCs w:val="24"/>
        </w:rPr>
        <w:t>.”  Use Genesis 19:25,</w:t>
      </w:r>
      <w:r w:rsidR="00DB4C47">
        <w:rPr>
          <w:rFonts w:ascii="Times New Roman" w:eastAsia="Times New Roman" w:hAnsi="Times New Roman" w:cs="Times New Roman"/>
          <w:b/>
          <w:bCs/>
          <w:sz w:val="24"/>
          <w:szCs w:val="24"/>
        </w:rPr>
        <w:t xml:space="preserve"> “</w:t>
      </w:r>
      <w:r w:rsidR="00DB4C47">
        <w:rPr>
          <w:rStyle w:val="text"/>
        </w:rPr>
        <w:t>So He overthrew those cities, all the plain, all the inhabitants of the cities, and what grew on the ground,”</w:t>
      </w:r>
      <w:r>
        <w:rPr>
          <w:rFonts w:ascii="Times New Roman" w:eastAsia="Times New Roman" w:hAnsi="Times New Roman" w:cs="Times New Roman"/>
          <w:b/>
          <w:bCs/>
          <w:sz w:val="24"/>
          <w:szCs w:val="24"/>
        </w:rPr>
        <w:t xml:space="preserve"> Lamentations 4:6,</w:t>
      </w:r>
      <w:r w:rsidR="00DB4C47">
        <w:rPr>
          <w:rFonts w:ascii="Times New Roman" w:eastAsia="Times New Roman" w:hAnsi="Times New Roman" w:cs="Times New Roman"/>
          <w:b/>
          <w:bCs/>
          <w:sz w:val="24"/>
          <w:szCs w:val="24"/>
        </w:rPr>
        <w:t xml:space="preserve"> “</w:t>
      </w:r>
      <w:r w:rsidR="00DB4C47">
        <w:rPr>
          <w:rStyle w:val="text"/>
        </w:rPr>
        <w:t>The punishment of the iniquity of the daughter of my people</w:t>
      </w:r>
      <w:r w:rsidR="00DB4C47">
        <w:br/>
      </w:r>
      <w:r w:rsidR="00DB4C47">
        <w:rPr>
          <w:rStyle w:val="text"/>
        </w:rPr>
        <w:t>Is greater than the punishment of the sin of Sodom,</w:t>
      </w:r>
      <w:r w:rsidR="00DB4C47">
        <w:t xml:space="preserve"> </w:t>
      </w:r>
      <w:r w:rsidR="00DB4C47">
        <w:rPr>
          <w:rStyle w:val="text"/>
        </w:rPr>
        <w:t>Which was overthrown in a moment,</w:t>
      </w:r>
      <w:r w:rsidR="00DB4C47">
        <w:t xml:space="preserve"> </w:t>
      </w:r>
      <w:r w:rsidR="00DB4C47">
        <w:rPr>
          <w:rStyle w:val="text"/>
        </w:rPr>
        <w:t xml:space="preserve">With no hand to help her,” </w:t>
      </w:r>
      <w:r w:rsidR="00DB4C47">
        <w:rPr>
          <w:rFonts w:ascii="Times New Roman" w:eastAsia="Times New Roman" w:hAnsi="Times New Roman" w:cs="Times New Roman"/>
          <w:b/>
          <w:bCs/>
          <w:sz w:val="24"/>
          <w:szCs w:val="24"/>
        </w:rPr>
        <w:t xml:space="preserve"> and Amos 4:11, “</w:t>
      </w:r>
      <w:r w:rsidR="00DB4C47">
        <w:rPr>
          <w:rStyle w:val="text"/>
        </w:rPr>
        <w:t xml:space="preserve">I overthrew </w:t>
      </w:r>
      <w:r w:rsidR="00DB4C47">
        <w:rPr>
          <w:rStyle w:val="text"/>
          <w:i/>
          <w:iCs/>
        </w:rPr>
        <w:t>some</w:t>
      </w:r>
      <w:r w:rsidR="00DB4C47">
        <w:rPr>
          <w:rStyle w:val="text"/>
        </w:rPr>
        <w:t xml:space="preserve"> of you,</w:t>
      </w:r>
      <w:r w:rsidR="00DB4C47">
        <w:br/>
      </w:r>
      <w:r w:rsidR="00DB4C47">
        <w:rPr>
          <w:rStyle w:val="text"/>
        </w:rPr>
        <w:t>As God overthrew Sodom and Gomorrah,</w:t>
      </w:r>
      <w:r w:rsidR="00DB4C47">
        <w:t xml:space="preserve"> </w:t>
      </w:r>
      <w:r w:rsidR="00DB4C47">
        <w:rPr>
          <w:rStyle w:val="text"/>
        </w:rPr>
        <w:t>And you were like a firebrand plucked from the burning;</w:t>
      </w:r>
      <w:r w:rsidR="00DB4C47">
        <w:t xml:space="preserve"> </w:t>
      </w:r>
      <w:r w:rsidR="00DB4C47">
        <w:rPr>
          <w:rStyle w:val="text"/>
        </w:rPr>
        <w:t xml:space="preserve">Yet you have not returned to Me,” Says the </w:t>
      </w:r>
      <w:r w:rsidR="00DB4C47">
        <w:rPr>
          <w:rStyle w:val="small-caps"/>
          <w:smallCaps/>
        </w:rPr>
        <w:t>Lord</w:t>
      </w:r>
      <w:r>
        <w:rPr>
          <w:rFonts w:ascii="Times New Roman" w:eastAsia="Times New Roman" w:hAnsi="Times New Roman" w:cs="Times New Roman"/>
          <w:b/>
          <w:bCs/>
          <w:sz w:val="24"/>
          <w:szCs w:val="24"/>
        </w:rPr>
        <w:t xml:space="preserve"> </w:t>
      </w:r>
      <w:r w:rsidR="00DB4C47">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r w:rsidRPr="006C17C8">
        <w:rPr>
          <w:rFonts w:ascii="Times New Roman" w:eastAsia="Times New Roman" w:hAnsi="Times New Roman" w:cs="Times New Roman"/>
          <w:b/>
          <w:sz w:val="24"/>
          <w:szCs w:val="24"/>
          <w:u w:val="double"/>
        </w:rPr>
        <w:t>Destruction</w:t>
      </w:r>
      <w:r w:rsidR="00DB4C47" w:rsidRPr="006C17C8">
        <w:rPr>
          <w:rFonts w:ascii="Times New Roman" w:eastAsia="Times New Roman" w:hAnsi="Times New Roman" w:cs="Times New Roman"/>
          <w:b/>
          <w:sz w:val="24"/>
          <w:szCs w:val="24"/>
          <w:u w:val="double"/>
        </w:rPr>
        <w:t xml:space="preserve"> of Sodom and Gomorrah.”</w:t>
      </w:r>
    </w:p>
    <w:p w:rsidR="007B0DED" w:rsidRPr="009C4AF6" w:rsidRDefault="009C4AF6" w:rsidP="00305BF4">
      <w:pPr>
        <w:pStyle w:val="ListParagraph"/>
        <w:keepLines/>
        <w:numPr>
          <w:ilvl w:val="1"/>
          <w:numId w:val="1"/>
        </w:numPr>
        <w:spacing w:after="0" w:line="240" w:lineRule="auto"/>
        <w:rPr>
          <w:rFonts w:ascii="Times New Roman" w:eastAsia="Times New Roman" w:hAnsi="Times New Roman" w:cs="Times New Roman"/>
          <w:sz w:val="24"/>
          <w:szCs w:val="24"/>
        </w:rPr>
      </w:pPr>
      <w:r w:rsidRPr="009C4AF6">
        <w:rPr>
          <w:rFonts w:ascii="Times New Roman" w:eastAsia="Times New Roman" w:hAnsi="Times New Roman" w:cs="Times New Roman"/>
          <w:b/>
          <w:sz w:val="24"/>
          <w:szCs w:val="24"/>
        </w:rPr>
        <w:t>How do we know that Jonah preached this with earnestness</w:t>
      </w:r>
      <w:r>
        <w:rPr>
          <w:rFonts w:ascii="Times New Roman" w:eastAsia="Times New Roman" w:hAnsi="Times New Roman" w:cs="Times New Roman"/>
          <w:sz w:val="24"/>
          <w:szCs w:val="24"/>
        </w:rPr>
        <w:t xml:space="preserve">? HE CRIED OUT.  </w:t>
      </w:r>
      <w:r w:rsidR="007B0DED" w:rsidRPr="009C4AF6">
        <w:rPr>
          <w:rFonts w:ascii="Times New Roman" w:eastAsia="Times New Roman" w:hAnsi="Times New Roman" w:cs="Times New Roman"/>
          <w:sz w:val="24"/>
          <w:szCs w:val="24"/>
        </w:rPr>
        <w:t>We see that Jonah preached this message with earnestness. And such earnestness becomes a ministry that has to do with immortal</w:t>
      </w:r>
      <w:r>
        <w:rPr>
          <w:rFonts w:ascii="Times New Roman" w:eastAsia="Times New Roman" w:hAnsi="Times New Roman" w:cs="Times New Roman"/>
          <w:sz w:val="24"/>
          <w:szCs w:val="24"/>
        </w:rPr>
        <w:t xml:space="preserve"> souls, asleep and dead in sin.</w:t>
      </w:r>
    </w:p>
    <w:p w:rsidR="007B0DED" w:rsidRPr="007B0DED" w:rsidRDefault="00986E8D" w:rsidP="00305BF4">
      <w:pPr>
        <w:shd w:val="clear" w:color="auto" w:fill="DDD9C3" w:themeFill="background2" w:themeFillShade="E6"/>
        <w:spacing w:after="0" w:line="240" w:lineRule="auto"/>
        <w:rPr>
          <w:rFonts w:ascii="Times New Roman" w:eastAsia="Times New Roman" w:hAnsi="Times New Roman" w:cs="Times New Roman"/>
          <w:b/>
          <w:sz w:val="24"/>
          <w:szCs w:val="24"/>
        </w:rPr>
      </w:pPr>
      <w:r w:rsidRPr="00986E8D">
        <w:rPr>
          <w:rFonts w:ascii="Times New Roman" w:eastAsia="Times New Roman" w:hAnsi="Times New Roman" w:cs="Times New Roman"/>
          <w:b/>
          <w:sz w:val="24"/>
          <w:szCs w:val="24"/>
        </w:rPr>
        <w:t>Jonah 3:5-9, “</w:t>
      </w:r>
      <w:r w:rsidR="007B0DED" w:rsidRPr="007B0DED">
        <w:rPr>
          <w:rFonts w:ascii="Times New Roman" w:eastAsia="Times New Roman" w:hAnsi="Times New Roman" w:cs="Times New Roman"/>
          <w:b/>
          <w:sz w:val="24"/>
          <w:szCs w:val="24"/>
        </w:rPr>
        <w:t xml:space="preserve">So the people of Nineveh believed God, proclaimed a fast, and put on sackcloth, from the greatest to the least of them. Then word came to the king of Nineveh; and he arose from his throne and laid aside his robe, covered </w:t>
      </w:r>
      <w:r w:rsidR="007B0DED" w:rsidRPr="007B0DED">
        <w:rPr>
          <w:rFonts w:ascii="Times New Roman" w:eastAsia="Times New Roman" w:hAnsi="Times New Roman" w:cs="Times New Roman"/>
          <w:b/>
          <w:i/>
          <w:iCs/>
          <w:sz w:val="24"/>
          <w:szCs w:val="24"/>
        </w:rPr>
        <w:t xml:space="preserve">himself </w:t>
      </w:r>
      <w:r w:rsidR="007B0DED" w:rsidRPr="007B0DED">
        <w:rPr>
          <w:rFonts w:ascii="Times New Roman" w:eastAsia="Times New Roman" w:hAnsi="Times New Roman" w:cs="Times New Roman"/>
          <w:b/>
          <w:sz w:val="24"/>
          <w:szCs w:val="24"/>
        </w:rPr>
        <w:t xml:space="preserve">with sackcloth and sat in ashes. And he caused </w:t>
      </w:r>
      <w:r w:rsidR="007B0DED" w:rsidRPr="007B0DED">
        <w:rPr>
          <w:rFonts w:ascii="Times New Roman" w:eastAsia="Times New Roman" w:hAnsi="Times New Roman" w:cs="Times New Roman"/>
          <w:b/>
          <w:i/>
          <w:iCs/>
          <w:sz w:val="24"/>
          <w:szCs w:val="24"/>
        </w:rPr>
        <w:t xml:space="preserve">it </w:t>
      </w:r>
      <w:r w:rsidR="007B0DED" w:rsidRPr="007B0DED">
        <w:rPr>
          <w:rFonts w:ascii="Times New Roman" w:eastAsia="Times New Roman" w:hAnsi="Times New Roman" w:cs="Times New Roman"/>
          <w:b/>
          <w:sz w:val="24"/>
          <w:szCs w:val="24"/>
        </w:rPr>
        <w:t xml:space="preserve">to be proclaimed and published throughout Nineveh by the decree of the king and his nobles, saying, Let neither man nor beast, herd nor flock, taste </w:t>
      </w:r>
      <w:r w:rsidR="007B0DED" w:rsidRPr="007B0DED">
        <w:rPr>
          <w:rFonts w:ascii="Times New Roman" w:eastAsia="Times New Roman" w:hAnsi="Times New Roman" w:cs="Times New Roman"/>
          <w:b/>
          <w:sz w:val="24"/>
          <w:szCs w:val="24"/>
        </w:rPr>
        <w:lastRenderedPageBreak/>
        <w:t xml:space="preserve">anything; do not let them eat, or drink water. But let man and beast be covered with sackcloth, and cry mightily to God; yes, let </w:t>
      </w:r>
      <w:r w:rsidR="00DD736B" w:rsidRPr="007B0DED">
        <w:rPr>
          <w:rFonts w:ascii="Times New Roman" w:eastAsia="Times New Roman" w:hAnsi="Times New Roman" w:cs="Times New Roman"/>
          <w:b/>
          <w:sz w:val="24"/>
          <w:szCs w:val="24"/>
        </w:rPr>
        <w:t>everyone</w:t>
      </w:r>
      <w:r w:rsidR="007B0DED" w:rsidRPr="007B0DED">
        <w:rPr>
          <w:rFonts w:ascii="Times New Roman" w:eastAsia="Times New Roman" w:hAnsi="Times New Roman" w:cs="Times New Roman"/>
          <w:b/>
          <w:sz w:val="24"/>
          <w:szCs w:val="24"/>
        </w:rPr>
        <w:t xml:space="preserve"> turn from his evil way and from the violence that is in his hands. Who can tell </w:t>
      </w:r>
      <w:r w:rsidR="007B0DED" w:rsidRPr="007B0DED">
        <w:rPr>
          <w:rFonts w:ascii="Times New Roman" w:eastAsia="Times New Roman" w:hAnsi="Times New Roman" w:cs="Times New Roman"/>
          <w:b/>
          <w:i/>
          <w:iCs/>
          <w:sz w:val="24"/>
          <w:szCs w:val="24"/>
        </w:rPr>
        <w:t xml:space="preserve">if </w:t>
      </w:r>
      <w:r w:rsidR="007B0DED" w:rsidRPr="007B0DED">
        <w:rPr>
          <w:rFonts w:ascii="Times New Roman" w:eastAsia="Times New Roman" w:hAnsi="Times New Roman" w:cs="Times New Roman"/>
          <w:b/>
          <w:sz w:val="24"/>
          <w:szCs w:val="24"/>
        </w:rPr>
        <w:t>God will turn and relent, and turn away from His fierce anger, so that we may not perish?</w:t>
      </w:r>
      <w:r w:rsidRPr="00986E8D">
        <w:rPr>
          <w:rFonts w:ascii="Times New Roman" w:eastAsia="Times New Roman" w:hAnsi="Times New Roman" w:cs="Times New Roman"/>
          <w:b/>
          <w:sz w:val="24"/>
          <w:szCs w:val="24"/>
        </w:rPr>
        <w:t>”</w:t>
      </w:r>
    </w:p>
    <w:p w:rsidR="00DD736B" w:rsidRPr="00DD736B" w:rsidRDefault="00DD736B" w:rsidP="00305BF4">
      <w:pPr>
        <w:pStyle w:val="ListParagraph"/>
        <w:keepLines/>
        <w:numPr>
          <w:ilvl w:val="0"/>
          <w:numId w:val="1"/>
        </w:numPr>
        <w:spacing w:after="0" w:line="240" w:lineRule="auto"/>
        <w:rPr>
          <w:rFonts w:ascii="Times New Roman" w:eastAsia="Times New Roman" w:hAnsi="Times New Roman" w:cs="Times New Roman"/>
          <w:b/>
          <w:sz w:val="24"/>
          <w:szCs w:val="24"/>
        </w:rPr>
      </w:pPr>
      <w:r w:rsidRPr="00DD736B">
        <w:rPr>
          <w:rFonts w:ascii="Times New Roman" w:eastAsia="Times New Roman" w:hAnsi="Times New Roman" w:cs="Times New Roman"/>
          <w:b/>
          <w:sz w:val="24"/>
          <w:szCs w:val="24"/>
        </w:rPr>
        <w:t xml:space="preserve">Verse 5 shows a staggering impact of Jonah’s message. Examine. </w:t>
      </w:r>
    </w:p>
    <w:p w:rsidR="005C04AC" w:rsidRPr="00305BF4" w:rsidRDefault="009C4AF6" w:rsidP="00305BF4">
      <w:pPr>
        <w:pStyle w:val="ListParagraph"/>
        <w:keepLines/>
        <w:numPr>
          <w:ilvl w:val="0"/>
          <w:numId w:val="1"/>
        </w:numPr>
        <w:spacing w:after="0" w:line="240" w:lineRule="auto"/>
        <w:rPr>
          <w:rFonts w:ascii="Times New Roman" w:eastAsia="Times New Roman" w:hAnsi="Times New Roman" w:cs="Times New Roman"/>
          <w:sz w:val="24"/>
          <w:szCs w:val="24"/>
        </w:rPr>
      </w:pPr>
      <w:r w:rsidRPr="00305BF4">
        <w:rPr>
          <w:rFonts w:ascii="Times New Roman" w:eastAsia="Times New Roman" w:hAnsi="Times New Roman" w:cs="Times New Roman"/>
          <w:b/>
          <w:sz w:val="24"/>
          <w:szCs w:val="24"/>
        </w:rPr>
        <w:t>What was the response of the people of Nineveh?</w:t>
      </w:r>
      <w:r w:rsidRPr="00305BF4">
        <w:rPr>
          <w:rFonts w:ascii="Times New Roman" w:eastAsia="Times New Roman" w:hAnsi="Times New Roman" w:cs="Times New Roman"/>
          <w:sz w:val="24"/>
          <w:szCs w:val="24"/>
        </w:rPr>
        <w:t xml:space="preserve"> </w:t>
      </w:r>
      <w:r w:rsidR="007B0DED" w:rsidRPr="00305BF4">
        <w:rPr>
          <w:rFonts w:ascii="Times New Roman" w:eastAsia="Times New Roman" w:hAnsi="Times New Roman" w:cs="Times New Roman"/>
          <w:b/>
          <w:bCs/>
          <w:sz w:val="24"/>
          <w:szCs w:val="24"/>
        </w:rPr>
        <w:t>The people of Nineveh believed God</w:t>
      </w:r>
      <w:r w:rsidR="007B0DED" w:rsidRPr="00305BF4">
        <w:rPr>
          <w:rFonts w:ascii="Times New Roman" w:eastAsia="Times New Roman" w:hAnsi="Times New Roman" w:cs="Times New Roman"/>
          <w:sz w:val="24"/>
          <w:szCs w:val="24"/>
        </w:rPr>
        <w:t>: Repentance begins with believing God. As we believe Him and His Word, we have the power to transform our lives as He wills.</w:t>
      </w:r>
      <w:r w:rsidR="005C04AC" w:rsidRPr="00305BF4">
        <w:rPr>
          <w:rFonts w:ascii="Times New Roman" w:eastAsia="Times New Roman" w:hAnsi="Times New Roman" w:cs="Times New Roman"/>
          <w:sz w:val="24"/>
          <w:szCs w:val="24"/>
        </w:rPr>
        <w:t xml:space="preserve">  You can</w:t>
      </w:r>
      <w:r w:rsidR="00305BF4" w:rsidRPr="00305BF4">
        <w:rPr>
          <w:rFonts w:ascii="Times New Roman" w:eastAsia="Times New Roman" w:hAnsi="Times New Roman" w:cs="Times New Roman"/>
          <w:sz w:val="24"/>
          <w:szCs w:val="24"/>
        </w:rPr>
        <w:t>’</w:t>
      </w:r>
      <w:r w:rsidR="005C04AC" w:rsidRPr="00305BF4">
        <w:rPr>
          <w:rFonts w:ascii="Times New Roman" w:eastAsia="Times New Roman" w:hAnsi="Times New Roman" w:cs="Times New Roman"/>
          <w:sz w:val="24"/>
          <w:szCs w:val="24"/>
        </w:rPr>
        <w:t xml:space="preserve">t </w:t>
      </w:r>
      <w:r w:rsidR="005C04AC" w:rsidRPr="00305BF4">
        <w:rPr>
          <w:rFonts w:ascii="Times New Roman" w:eastAsia="Times New Roman" w:hAnsi="Times New Roman" w:cs="Times New Roman"/>
          <w:i/>
          <w:iCs/>
          <w:sz w:val="24"/>
          <w:szCs w:val="24"/>
        </w:rPr>
        <w:t>believe God</w:t>
      </w:r>
      <w:r w:rsidR="005C04AC" w:rsidRPr="00305BF4">
        <w:rPr>
          <w:rFonts w:ascii="Times New Roman" w:eastAsia="Times New Roman" w:hAnsi="Times New Roman" w:cs="Times New Roman"/>
          <w:sz w:val="24"/>
          <w:szCs w:val="24"/>
        </w:rPr>
        <w:t xml:space="preserve"> apart from the Word of God. Therefore, any real revival or repentance will begin with faithful preaching and faithful hearing of God</w:t>
      </w:r>
      <w:r w:rsidR="00305BF4" w:rsidRPr="00305BF4">
        <w:rPr>
          <w:rFonts w:ascii="Times New Roman" w:eastAsia="Times New Roman" w:hAnsi="Times New Roman" w:cs="Times New Roman"/>
          <w:sz w:val="24"/>
          <w:szCs w:val="24"/>
        </w:rPr>
        <w:t>’</w:t>
      </w:r>
      <w:r w:rsidR="005C04AC" w:rsidRPr="00305BF4">
        <w:rPr>
          <w:rFonts w:ascii="Times New Roman" w:eastAsia="Times New Roman" w:hAnsi="Times New Roman" w:cs="Times New Roman"/>
          <w:sz w:val="24"/>
          <w:szCs w:val="24"/>
        </w:rPr>
        <w:t>s Word, just as it was in Nineveh.</w:t>
      </w:r>
    </w:p>
    <w:p w:rsidR="005C04AC" w:rsidRPr="00305BF4" w:rsidRDefault="009C4AF6" w:rsidP="005C04AC">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5BF4">
        <w:rPr>
          <w:rFonts w:ascii="Times New Roman" w:eastAsia="Times New Roman" w:hAnsi="Times New Roman" w:cs="Times New Roman"/>
          <w:sz w:val="24"/>
          <w:szCs w:val="24"/>
        </w:rPr>
        <w:t xml:space="preserve">Why did they proclaim a fast?  </w:t>
      </w:r>
      <w:r w:rsidRPr="00305BF4">
        <w:rPr>
          <w:rFonts w:ascii="Times New Roman" w:hAnsi="Times New Roman" w:cs="Times New Roman"/>
          <w:b/>
          <w:bCs/>
          <w:sz w:val="24"/>
          <w:szCs w:val="24"/>
        </w:rPr>
        <w:t xml:space="preserve">Proclaimed a fast - </w:t>
      </w:r>
      <w:r w:rsidRPr="00305BF4">
        <w:rPr>
          <w:rFonts w:ascii="Times New Roman" w:hAnsi="Times New Roman" w:cs="Times New Roman"/>
          <w:sz w:val="24"/>
          <w:szCs w:val="24"/>
        </w:rPr>
        <w:t>And never was there one so general, so deep, and so effectual. Men and women, old and young, high and low, and even the cattle themselves, all kept such a fast as the total abstinence from food implies.</w:t>
      </w:r>
      <w:r w:rsidR="005C04AC" w:rsidRPr="00305BF4">
        <w:rPr>
          <w:rFonts w:ascii="Times New Roman" w:hAnsi="Times New Roman" w:cs="Times New Roman"/>
          <w:sz w:val="24"/>
          <w:szCs w:val="24"/>
        </w:rPr>
        <w:t xml:space="preserve"> </w:t>
      </w:r>
      <w:r w:rsidR="007B0DED" w:rsidRPr="00305BF4">
        <w:rPr>
          <w:rFonts w:ascii="Times New Roman" w:eastAsia="Times New Roman" w:hAnsi="Times New Roman" w:cs="Times New Roman"/>
          <w:b/>
          <w:bCs/>
          <w:sz w:val="24"/>
          <w:szCs w:val="24"/>
        </w:rPr>
        <w:t>The people of Nineveh . . . proclaimed a fast, and put on sackcloth</w:t>
      </w:r>
      <w:r w:rsidR="007B0DED" w:rsidRPr="00305BF4">
        <w:rPr>
          <w:rFonts w:ascii="Times New Roman" w:eastAsia="Times New Roman" w:hAnsi="Times New Roman" w:cs="Times New Roman"/>
          <w:sz w:val="24"/>
          <w:szCs w:val="24"/>
        </w:rPr>
        <w:t xml:space="preserve">: Repentance means </w:t>
      </w:r>
      <w:r w:rsidR="007B0DED" w:rsidRPr="00305BF4">
        <w:rPr>
          <w:rFonts w:ascii="Times New Roman" w:eastAsia="Times New Roman" w:hAnsi="Times New Roman" w:cs="Times New Roman"/>
          <w:i/>
          <w:sz w:val="24"/>
          <w:szCs w:val="24"/>
        </w:rPr>
        <w:t>doing</w:t>
      </w:r>
      <w:r w:rsidR="007B0DED" w:rsidRPr="00305BF4">
        <w:rPr>
          <w:rFonts w:ascii="Times New Roman" w:eastAsia="Times New Roman" w:hAnsi="Times New Roman" w:cs="Times New Roman"/>
          <w:sz w:val="24"/>
          <w:szCs w:val="24"/>
        </w:rPr>
        <w:t xml:space="preserve"> something. The people of Nineveh fasted, mourned as if for the dead, and they did it from the highest to the lowest (</w:t>
      </w:r>
      <w:r w:rsidR="007B0DED" w:rsidRPr="00305BF4">
        <w:rPr>
          <w:rFonts w:ascii="Times New Roman" w:eastAsia="Times New Roman" w:hAnsi="Times New Roman" w:cs="Times New Roman"/>
          <w:b/>
          <w:bCs/>
          <w:sz w:val="24"/>
          <w:szCs w:val="24"/>
        </w:rPr>
        <w:t>from the greatest to the least of them</w:t>
      </w:r>
      <w:r w:rsidR="007B0DED" w:rsidRPr="00305BF4">
        <w:rPr>
          <w:rFonts w:ascii="Times New Roman" w:eastAsia="Times New Roman" w:hAnsi="Times New Roman" w:cs="Times New Roman"/>
          <w:sz w:val="24"/>
          <w:szCs w:val="24"/>
        </w:rPr>
        <w:t>).</w:t>
      </w:r>
    </w:p>
    <w:p w:rsidR="007B0DED" w:rsidRPr="00633F5F" w:rsidRDefault="005C04AC" w:rsidP="00633F5F">
      <w:pPr>
        <w:pStyle w:val="ListParagraph"/>
        <w:numPr>
          <w:ilvl w:val="1"/>
          <w:numId w:val="1"/>
        </w:numPr>
        <w:shd w:val="clear" w:color="auto" w:fill="FFFFFF"/>
        <w:spacing w:line="315" w:lineRule="atLeast"/>
        <w:rPr>
          <w:rFonts w:ascii="Times New Roman" w:hAnsi="Times New Roman" w:cs="Times New Roman"/>
          <w:b/>
          <w:sz w:val="24"/>
          <w:szCs w:val="24"/>
        </w:rPr>
      </w:pPr>
      <w:r w:rsidRPr="00633F5F">
        <w:rPr>
          <w:rFonts w:ascii="Times New Roman" w:eastAsia="Times New Roman" w:hAnsi="Times New Roman" w:cs="Times New Roman"/>
          <w:b/>
          <w:sz w:val="24"/>
          <w:szCs w:val="24"/>
        </w:rPr>
        <w:t>What is the picture of sackcloth</w:t>
      </w:r>
      <w:r w:rsidRPr="00633F5F">
        <w:rPr>
          <w:rFonts w:ascii="Times New Roman" w:eastAsia="Times New Roman" w:hAnsi="Times New Roman" w:cs="Times New Roman"/>
          <w:sz w:val="24"/>
          <w:szCs w:val="24"/>
        </w:rPr>
        <w:t xml:space="preserve">?  </w:t>
      </w:r>
      <w:r w:rsidR="00E34048" w:rsidRPr="00633F5F">
        <w:rPr>
          <w:rFonts w:ascii="Times New Roman" w:eastAsia="Times New Roman" w:hAnsi="Times New Roman" w:cs="Times New Roman"/>
          <w:b/>
          <w:sz w:val="24"/>
          <w:szCs w:val="24"/>
        </w:rPr>
        <w:t>Review Genesis 37:34,</w:t>
      </w:r>
      <w:r w:rsidR="00633F5F" w:rsidRPr="00633F5F">
        <w:rPr>
          <w:rFonts w:ascii="Times New Roman" w:eastAsia="Times New Roman" w:hAnsi="Times New Roman" w:cs="Times New Roman"/>
          <w:b/>
          <w:sz w:val="24"/>
          <w:szCs w:val="24"/>
        </w:rPr>
        <w:t xml:space="preserve"> </w:t>
      </w:r>
      <w:r w:rsidR="00633F5F" w:rsidRPr="00633F5F">
        <w:rPr>
          <w:rFonts w:ascii="Times New Roman" w:eastAsia="Times New Roman" w:hAnsi="Times New Roman" w:cs="Times New Roman"/>
          <w:sz w:val="24"/>
          <w:szCs w:val="24"/>
        </w:rPr>
        <w:t>“</w:t>
      </w:r>
      <w:r w:rsidR="00633F5F" w:rsidRPr="00633F5F">
        <w:rPr>
          <w:rStyle w:val="text"/>
          <w:rFonts w:ascii="Times New Roman" w:hAnsi="Times New Roman" w:cs="Times New Roman"/>
          <w:sz w:val="24"/>
          <w:szCs w:val="24"/>
        </w:rPr>
        <w:t xml:space="preserve">Then Jacob tore his clothes, put sackcloth on his waist, and mourned for his son many days,” </w:t>
      </w:r>
      <w:r w:rsidR="00E34048" w:rsidRPr="00633F5F">
        <w:rPr>
          <w:rFonts w:ascii="Times New Roman" w:eastAsia="Times New Roman" w:hAnsi="Times New Roman" w:cs="Times New Roman"/>
          <w:sz w:val="24"/>
          <w:szCs w:val="24"/>
        </w:rPr>
        <w:t xml:space="preserve"> </w:t>
      </w:r>
      <w:r w:rsidR="00E34048" w:rsidRPr="00633F5F">
        <w:rPr>
          <w:rFonts w:ascii="Times New Roman" w:eastAsia="Times New Roman" w:hAnsi="Times New Roman" w:cs="Times New Roman"/>
          <w:b/>
          <w:sz w:val="24"/>
          <w:szCs w:val="24"/>
        </w:rPr>
        <w:t xml:space="preserve">2 Samuel 3:31, </w:t>
      </w:r>
      <w:r w:rsidR="00633F5F" w:rsidRPr="00633F5F">
        <w:rPr>
          <w:rFonts w:ascii="Times New Roman" w:eastAsia="Times New Roman" w:hAnsi="Times New Roman" w:cs="Times New Roman"/>
          <w:sz w:val="24"/>
          <w:szCs w:val="24"/>
        </w:rPr>
        <w:t>“</w:t>
      </w:r>
      <w:r w:rsidR="00633F5F" w:rsidRPr="00633F5F">
        <w:rPr>
          <w:rFonts w:ascii="Times New Roman" w:hAnsi="Times New Roman" w:cs="Times New Roman"/>
          <w:vanish/>
          <w:sz w:val="24"/>
          <w:szCs w:val="24"/>
          <w:bdr w:val="single" w:sz="6" w:space="0" w:color="DDDDDD" w:frame="1"/>
          <w:shd w:val="clear" w:color="auto" w:fill="FEFEFE"/>
        </w:rPr>
        <w:t>Preparation For BurialGestures</w:t>
      </w:r>
      <w:hyperlink r:id="rId30" w:history="1">
        <w:r w:rsidR="00633F5F" w:rsidRPr="00633F5F">
          <w:rPr>
            <w:rFonts w:ascii="Times New Roman" w:hAnsi="Times New Roman" w:cs="Times New Roman"/>
            <w:vanish/>
            <w:sz w:val="24"/>
            <w:szCs w:val="24"/>
            <w:bdr w:val="single" w:sz="6" w:space="0" w:color="DDDDDD" w:frame="1"/>
            <w:shd w:val="clear" w:color="auto" w:fill="FEFEFE"/>
          </w:rPr>
          <w:t>Clothing</w:t>
        </w:r>
      </w:hyperlink>
      <w:hyperlink r:id="rId31" w:history="1">
        <w:r w:rsidR="00633F5F" w:rsidRPr="00633F5F">
          <w:rPr>
            <w:rFonts w:ascii="Times New Roman" w:hAnsi="Times New Roman" w:cs="Times New Roman"/>
            <w:vanish/>
            <w:sz w:val="24"/>
            <w:szCs w:val="24"/>
            <w:bdr w:val="single" w:sz="6" w:space="0" w:color="DDDDDD" w:frame="1"/>
            <w:shd w:val="clear" w:color="auto" w:fill="FEFEFE"/>
          </w:rPr>
          <w:t>Cloth</w:t>
        </w:r>
      </w:hyperlink>
      <w:r w:rsidR="00633F5F" w:rsidRPr="00633F5F">
        <w:rPr>
          <w:rFonts w:ascii="Times New Roman" w:hAnsi="Times New Roman" w:cs="Times New Roman"/>
          <w:sz w:val="24"/>
          <w:szCs w:val="24"/>
        </w:rPr>
        <w:t>Then David said to Joab and to all the people who were with him, "Tear your clothes and gird on sackcloth and lament before Abner." And King David walked behind the bier,”</w:t>
      </w:r>
      <w:r w:rsidR="00633F5F" w:rsidRPr="00633F5F">
        <w:rPr>
          <w:rFonts w:ascii="Times New Roman" w:hAnsi="Times New Roman" w:cs="Times New Roman"/>
          <w:b/>
          <w:sz w:val="24"/>
          <w:szCs w:val="24"/>
        </w:rPr>
        <w:t xml:space="preserve"> </w:t>
      </w:r>
      <w:r w:rsidR="00E34048" w:rsidRPr="00633F5F">
        <w:rPr>
          <w:rFonts w:ascii="Times New Roman" w:eastAsia="Times New Roman" w:hAnsi="Times New Roman" w:cs="Times New Roman"/>
          <w:b/>
          <w:sz w:val="24"/>
          <w:szCs w:val="24"/>
        </w:rPr>
        <w:t>Esther 4:1-2,</w:t>
      </w:r>
      <w:r w:rsidR="00633F5F">
        <w:rPr>
          <w:rFonts w:ascii="Times New Roman" w:eastAsia="Times New Roman" w:hAnsi="Times New Roman" w:cs="Times New Roman"/>
          <w:b/>
          <w:sz w:val="24"/>
          <w:szCs w:val="24"/>
        </w:rPr>
        <w:t xml:space="preserve"> “</w:t>
      </w:r>
      <w:r w:rsidR="00633F5F">
        <w:rPr>
          <w:rStyle w:val="text"/>
        </w:rPr>
        <w:t xml:space="preserve">When Mordecai learned all that had happened, he tore his clothes and put on sackcloth and ashes, and went out into the midst of the city. He cried out with a loud and bitter cry. </w:t>
      </w:r>
      <w:r w:rsidR="00633F5F">
        <w:rPr>
          <w:rStyle w:val="text"/>
          <w:vertAlign w:val="superscript"/>
        </w:rPr>
        <w:t>2 </w:t>
      </w:r>
      <w:r w:rsidR="00633F5F">
        <w:rPr>
          <w:rStyle w:val="text"/>
        </w:rPr>
        <w:t xml:space="preserve">He went as far as the front of the king’s gate, for no one </w:t>
      </w:r>
      <w:r w:rsidR="00633F5F">
        <w:rPr>
          <w:rStyle w:val="text"/>
          <w:i/>
          <w:iCs/>
        </w:rPr>
        <w:t>might</w:t>
      </w:r>
      <w:r w:rsidR="00633F5F">
        <w:rPr>
          <w:rStyle w:val="text"/>
        </w:rPr>
        <w:t xml:space="preserve"> enter the king’s gate clothed with sackcloth,” </w:t>
      </w:r>
      <w:r w:rsidR="00E34048" w:rsidRPr="00633F5F">
        <w:rPr>
          <w:rFonts w:ascii="Times New Roman" w:eastAsia="Times New Roman" w:hAnsi="Times New Roman" w:cs="Times New Roman"/>
          <w:b/>
          <w:sz w:val="24"/>
          <w:szCs w:val="24"/>
        </w:rPr>
        <w:t xml:space="preserve"> Psalm 30:11,</w:t>
      </w:r>
      <w:r w:rsidR="00633F5F">
        <w:rPr>
          <w:rFonts w:ascii="Times New Roman" w:eastAsia="Times New Roman" w:hAnsi="Times New Roman" w:cs="Times New Roman"/>
          <w:b/>
          <w:sz w:val="24"/>
          <w:szCs w:val="24"/>
        </w:rPr>
        <w:t xml:space="preserve"> “</w:t>
      </w:r>
      <w:r w:rsidR="00633F5F">
        <w:rPr>
          <w:rStyle w:val="text"/>
        </w:rPr>
        <w:t>You have turned for me my mourning into dancing;</w:t>
      </w:r>
      <w:r w:rsidR="00633F5F">
        <w:br/>
      </w:r>
      <w:r w:rsidR="00633F5F">
        <w:rPr>
          <w:rStyle w:val="text"/>
        </w:rPr>
        <w:t xml:space="preserve">You have put off my sackcloth and clothed me with gladness,” </w:t>
      </w:r>
      <w:r w:rsidR="00633F5F">
        <w:rPr>
          <w:rFonts w:ascii="Times New Roman" w:eastAsia="Times New Roman" w:hAnsi="Times New Roman" w:cs="Times New Roman"/>
          <w:b/>
          <w:sz w:val="24"/>
          <w:szCs w:val="24"/>
        </w:rPr>
        <w:t xml:space="preserve"> and Matthew 11:21, “</w:t>
      </w:r>
      <w:r w:rsidR="00633F5F">
        <w:rPr>
          <w:rStyle w:val="woj"/>
        </w:rPr>
        <w:t xml:space="preserve">Woe to you, Chorazin! Woe to you, Bethsaida! For if the mighty works which were done in you had been done in Tyre and Sidon, they would have repented long ago in sackcloth and ashes.” </w:t>
      </w:r>
      <w:r w:rsidR="00E34048" w:rsidRPr="00633F5F">
        <w:rPr>
          <w:rFonts w:ascii="Times New Roman" w:eastAsia="Times New Roman" w:hAnsi="Times New Roman" w:cs="Times New Roman"/>
          <w:b/>
          <w:sz w:val="24"/>
          <w:szCs w:val="24"/>
        </w:rPr>
        <w:t xml:space="preserve"> </w:t>
      </w:r>
      <w:r w:rsidR="007B0DED" w:rsidRPr="00633F5F">
        <w:rPr>
          <w:rFonts w:ascii="Times New Roman" w:eastAsia="Times New Roman" w:hAnsi="Times New Roman" w:cs="Times New Roman"/>
          <w:b/>
          <w:sz w:val="24"/>
          <w:szCs w:val="24"/>
        </w:rPr>
        <w:t xml:space="preserve">In their case, the people of Nineveh took off their normal clothes and put on </w:t>
      </w:r>
      <w:r w:rsidR="007B0DED" w:rsidRPr="00633F5F">
        <w:rPr>
          <w:rFonts w:ascii="Times New Roman" w:eastAsia="Times New Roman" w:hAnsi="Times New Roman" w:cs="Times New Roman"/>
          <w:b/>
          <w:bCs/>
          <w:sz w:val="24"/>
          <w:szCs w:val="24"/>
        </w:rPr>
        <w:t>sackcloth</w:t>
      </w:r>
      <w:r w:rsidR="007B0DED" w:rsidRPr="00633F5F">
        <w:rPr>
          <w:rFonts w:ascii="Times New Roman" w:eastAsia="Times New Roman" w:hAnsi="Times New Roman" w:cs="Times New Roman"/>
          <w:b/>
          <w:sz w:val="24"/>
          <w:szCs w:val="24"/>
        </w:rPr>
        <w:t xml:space="preserve"> - a thick coarse cloth, normally made from </w:t>
      </w:r>
      <w:r w:rsidR="00CD5428" w:rsidRPr="00633F5F">
        <w:rPr>
          <w:rFonts w:ascii="Times New Roman" w:eastAsia="Times New Roman" w:hAnsi="Times New Roman" w:cs="Times New Roman"/>
          <w:b/>
          <w:sz w:val="24"/>
          <w:szCs w:val="24"/>
        </w:rPr>
        <w:t>goat’s</w:t>
      </w:r>
      <w:r w:rsidR="007B0DED" w:rsidRPr="00633F5F">
        <w:rPr>
          <w:rFonts w:ascii="Times New Roman" w:eastAsia="Times New Roman" w:hAnsi="Times New Roman" w:cs="Times New Roman"/>
          <w:b/>
          <w:sz w:val="24"/>
          <w:szCs w:val="24"/>
        </w:rPr>
        <w:t xml:space="preserve"> hair. Wearing it displayed the rejection of earthly comforts and pleasures.</w:t>
      </w:r>
      <w:r w:rsidRPr="00633F5F">
        <w:rPr>
          <w:rFonts w:ascii="Times New Roman" w:eastAsia="Times New Roman" w:hAnsi="Times New Roman" w:cs="Times New Roman"/>
          <w:b/>
          <w:sz w:val="24"/>
          <w:szCs w:val="24"/>
        </w:rPr>
        <w:t xml:space="preserve"> </w:t>
      </w:r>
      <w:r w:rsidR="007B0DED" w:rsidRPr="00633F5F">
        <w:rPr>
          <w:rFonts w:ascii="Times New Roman" w:eastAsia="Times New Roman" w:hAnsi="Times New Roman" w:cs="Times New Roman"/>
          <w:b/>
          <w:bCs/>
          <w:sz w:val="24"/>
          <w:szCs w:val="24"/>
        </w:rPr>
        <w:t>Let man and beast be covered with sackcloth</w:t>
      </w:r>
      <w:r w:rsidR="007B0DED" w:rsidRPr="00633F5F">
        <w:rPr>
          <w:rFonts w:ascii="Times New Roman" w:eastAsia="Times New Roman" w:hAnsi="Times New Roman" w:cs="Times New Roman"/>
          <w:b/>
          <w:sz w:val="24"/>
          <w:szCs w:val="24"/>
        </w:rPr>
        <w:t xml:space="preserve">: They even repented on behalf of their animals, dressing them as if the animals were in mourning for the dead. </w:t>
      </w:r>
      <w:r w:rsidR="007B0DED" w:rsidRPr="00633F5F">
        <w:rPr>
          <w:rFonts w:ascii="Times New Roman" w:eastAsia="Times New Roman" w:hAnsi="Times New Roman" w:cs="Times New Roman"/>
          <w:b/>
          <w:bCs/>
          <w:sz w:val="24"/>
          <w:szCs w:val="24"/>
        </w:rPr>
        <w:t>But let man and beast . . . cry mightily to God</w:t>
      </w:r>
      <w:r w:rsidR="007B0DED" w:rsidRPr="00633F5F">
        <w:rPr>
          <w:rFonts w:ascii="Times New Roman" w:eastAsia="Times New Roman" w:hAnsi="Times New Roman" w:cs="Times New Roman"/>
          <w:b/>
          <w:sz w:val="24"/>
          <w:szCs w:val="24"/>
        </w:rPr>
        <w:t>: Repentance means crying</w:t>
      </w:r>
      <w:r w:rsidR="007B0DED" w:rsidRPr="00633F5F">
        <w:rPr>
          <w:rFonts w:ascii="Times New Roman" w:eastAsia="Times New Roman" w:hAnsi="Times New Roman" w:cs="Times New Roman"/>
          <w:b/>
          <w:i/>
          <w:sz w:val="24"/>
          <w:szCs w:val="24"/>
        </w:rPr>
        <w:t xml:space="preserve"> </w:t>
      </w:r>
      <w:r w:rsidR="007B0DED" w:rsidRPr="00633F5F">
        <w:rPr>
          <w:rFonts w:ascii="Times New Roman" w:eastAsia="Times New Roman" w:hAnsi="Times New Roman" w:cs="Times New Roman"/>
          <w:b/>
          <w:bCs/>
          <w:sz w:val="24"/>
          <w:szCs w:val="24"/>
        </w:rPr>
        <w:t>mightily to God</w:t>
      </w:r>
      <w:r w:rsidR="007B0DED" w:rsidRPr="00633F5F">
        <w:rPr>
          <w:rFonts w:ascii="Times New Roman" w:eastAsia="Times New Roman" w:hAnsi="Times New Roman" w:cs="Times New Roman"/>
          <w:b/>
          <w:sz w:val="24"/>
          <w:szCs w:val="24"/>
        </w:rPr>
        <w:t>. It means coming to God with passion and seriousness about your sin and your need for His mercy and forgiveness</w:t>
      </w:r>
      <w:r w:rsidR="00E34048" w:rsidRPr="00633F5F">
        <w:rPr>
          <w:rFonts w:ascii="Times New Roman" w:eastAsia="Times New Roman" w:hAnsi="Times New Roman" w:cs="Times New Roman"/>
          <w:b/>
          <w:sz w:val="24"/>
          <w:szCs w:val="24"/>
        </w:rPr>
        <w:t>.</w:t>
      </w:r>
      <w:r w:rsidR="00E34048" w:rsidRPr="00633F5F">
        <w:rPr>
          <w:rFonts w:ascii="Times New Roman" w:hAnsi="Times New Roman" w:cs="Times New Roman"/>
          <w:b/>
          <w:noProof/>
          <w:sz w:val="24"/>
          <w:szCs w:val="24"/>
        </w:rPr>
        <w:drawing>
          <wp:inline distT="0" distB="0" distL="0" distR="0" wp14:anchorId="055DD350" wp14:editId="7B8057FC">
            <wp:extent cx="9525" cy="9525"/>
            <wp:effectExtent l="0" t="0" r="0" b="0"/>
            <wp:docPr id="9" name="Picture 9" descr="http://pixel-geo.prfct.co/cs/?partnerId=f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ixel-geo.prfct.co/cs/?partnerId=fbx"/>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34048" w:rsidRPr="00633F5F">
        <w:rPr>
          <w:rFonts w:ascii="Times New Roman" w:hAnsi="Times New Roman" w:cs="Times New Roman"/>
          <w:b/>
          <w:noProof/>
          <w:sz w:val="24"/>
          <w:szCs w:val="24"/>
        </w:rPr>
        <w:drawing>
          <wp:inline distT="0" distB="0" distL="0" distR="0" wp14:anchorId="05BC5A08" wp14:editId="25D6A592">
            <wp:extent cx="9525" cy="9525"/>
            <wp:effectExtent l="0" t="0" r="0" b="0"/>
            <wp:docPr id="8" name="Picture 8" descr="http://pixel-geo.prfct.co/seg/?add=4613587&amp;source=js_tag&amp;a_id=5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ixel-geo.prfct.co/seg/?add=4613587&amp;source=js_tag&amp;a_id=5668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34048" w:rsidRPr="00633F5F">
        <w:rPr>
          <w:rFonts w:ascii="Times New Roman" w:hAnsi="Times New Roman" w:cs="Times New Roman"/>
          <w:b/>
          <w:noProof/>
          <w:sz w:val="24"/>
          <w:szCs w:val="24"/>
        </w:rPr>
        <mc:AlternateContent>
          <mc:Choice Requires="wps">
            <w:drawing>
              <wp:inline distT="0" distB="0" distL="0" distR="0" wp14:anchorId="369AA283" wp14:editId="65595893">
                <wp:extent cx="9525" cy="9525"/>
                <wp:effectExtent l="0" t="0" r="0" b="0"/>
                <wp:docPr id="7" name="Rectangle 7" descr="http://ib.adnxs.com/seg?t=2&amp;add=4613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http://ib.adnxs.com/seg?t=2&amp;add=4613587"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" filled="f" stroked="f">
                <o:lock v:ext="edit" aspectratio="t"/>
                <w10:anchorlock/>
              </v:rect>
            </w:pict>
          </mc:Fallback>
        </mc:AlternateContent>
      </w:r>
      <w:r w:rsidR="00E34048" w:rsidRPr="00633F5F">
        <w:rPr>
          <w:rFonts w:ascii="Times New Roman" w:hAnsi="Times New Roman" w:cs="Times New Roman"/>
          <w:b/>
          <w:sz w:val="24"/>
          <w:szCs w:val="24"/>
        </w:rPr>
        <w:t xml:space="preserve"> </w:t>
      </w:r>
      <w:r w:rsidR="00874EAF" w:rsidRPr="00633F5F">
        <w:rPr>
          <w:rFonts w:ascii="Times New Roman" w:hAnsi="Times New Roman" w:cs="Times New Roman"/>
          <w:b/>
          <w:sz w:val="24"/>
          <w:szCs w:val="24"/>
        </w:rPr>
        <w:t>Cloth</w:t>
      </w:r>
      <w:r w:rsidR="00E34048" w:rsidRPr="00633F5F">
        <w:rPr>
          <w:rFonts w:ascii="Times New Roman" w:hAnsi="Times New Roman" w:cs="Times New Roman"/>
          <w:b/>
          <w:sz w:val="24"/>
          <w:szCs w:val="24"/>
        </w:rPr>
        <w:t xml:space="preserve"> made of black goats' hair, coarse, rough, and thick, used for sacks, and also worn by </w:t>
      </w:r>
      <w:r w:rsidR="00874EAF" w:rsidRPr="00633F5F">
        <w:rPr>
          <w:rFonts w:ascii="Times New Roman" w:hAnsi="Times New Roman" w:cs="Times New Roman"/>
          <w:b/>
          <w:sz w:val="24"/>
          <w:szCs w:val="24"/>
        </w:rPr>
        <w:t xml:space="preserve">mourners </w:t>
      </w:r>
      <w:r w:rsidR="00874EAF">
        <w:rPr>
          <w:rFonts w:ascii="Times New Roman" w:hAnsi="Times New Roman" w:cs="Times New Roman"/>
          <w:b/>
          <w:sz w:val="24"/>
          <w:szCs w:val="24"/>
        </w:rPr>
        <w:t>and</w:t>
      </w:r>
      <w:r w:rsidR="00633F5F">
        <w:rPr>
          <w:rFonts w:ascii="Times New Roman" w:hAnsi="Times New Roman" w:cs="Times New Roman"/>
          <w:b/>
          <w:sz w:val="24"/>
          <w:szCs w:val="24"/>
        </w:rPr>
        <w:t xml:space="preserve"> as a sign of repentance. </w:t>
      </w:r>
      <w:r w:rsidR="00E34048" w:rsidRPr="00633F5F">
        <w:rPr>
          <w:rFonts w:ascii="Times New Roman" w:hAnsi="Times New Roman" w:cs="Times New Roman"/>
          <w:b/>
          <w:sz w:val="24"/>
          <w:szCs w:val="24"/>
        </w:rPr>
        <w:t xml:space="preserve">It was put upon animals by the people of Nineveh </w:t>
      </w:r>
      <w:r w:rsidR="00874EAF" w:rsidRPr="00633F5F">
        <w:rPr>
          <w:rFonts w:ascii="Times New Roman" w:hAnsi="Times New Roman" w:cs="Times New Roman"/>
          <w:b/>
          <w:sz w:val="24"/>
          <w:szCs w:val="24"/>
        </w:rPr>
        <w:t>(</w:t>
      </w:r>
      <w:hyperlink r:id="rId33" w:tgtFrame="_blank" w:history="1">
        <w:r w:rsidR="00E34048" w:rsidRPr="00633F5F">
          <w:rPr>
            <w:rStyle w:val="Hyperlink"/>
            <w:rFonts w:ascii="Times New Roman" w:hAnsi="Times New Roman" w:cs="Times New Roman"/>
            <w:b/>
            <w:color w:val="auto"/>
            <w:sz w:val="24"/>
            <w:szCs w:val="24"/>
          </w:rPr>
          <w:t>Jonah 3:8</w:t>
        </w:r>
      </w:hyperlink>
      <w:r w:rsidR="00E34048" w:rsidRPr="00633F5F">
        <w:rPr>
          <w:rFonts w:ascii="Times New Roman" w:hAnsi="Times New Roman" w:cs="Times New Roman"/>
          <w:b/>
          <w:sz w:val="24"/>
          <w:szCs w:val="24"/>
        </w:rPr>
        <w:t xml:space="preserve"> ).  Sackcloth and ashes were used in Old Testament times as a symbol of debasement, mourning, and/or </w:t>
      </w:r>
      <w:hyperlink r:id="rId34" w:history="1">
        <w:r w:rsidR="00E34048" w:rsidRPr="00633F5F">
          <w:rPr>
            <w:rStyle w:val="Hyperlink"/>
            <w:rFonts w:ascii="Times New Roman" w:hAnsi="Times New Roman" w:cs="Times New Roman"/>
            <w:b/>
            <w:color w:val="auto"/>
            <w:sz w:val="24"/>
            <w:szCs w:val="24"/>
          </w:rPr>
          <w:t>repentance</w:t>
        </w:r>
      </w:hyperlink>
      <w:r w:rsidR="00E34048" w:rsidRPr="00633F5F">
        <w:rPr>
          <w:rFonts w:ascii="Times New Roman" w:hAnsi="Times New Roman" w:cs="Times New Roman"/>
          <w:b/>
          <w:sz w:val="24"/>
          <w:szCs w:val="24"/>
        </w:rPr>
        <w:t xml:space="preserve">. Someone wanting to show his repentant heart would often wear sackcloth, sit in ashes, and put ashes on top of his </w:t>
      </w:r>
      <w:r w:rsidR="00E34048" w:rsidRPr="00633F5F">
        <w:rPr>
          <w:rFonts w:ascii="Times New Roman" w:hAnsi="Times New Roman" w:cs="Times New Roman"/>
          <w:b/>
          <w:sz w:val="24"/>
          <w:szCs w:val="24"/>
        </w:rPr>
        <w:lastRenderedPageBreak/>
        <w:t xml:space="preserve">head. </w:t>
      </w:r>
      <w:r w:rsidR="00E34048" w:rsidRPr="00633F5F">
        <w:rPr>
          <w:rFonts w:ascii="Times New Roman" w:hAnsi="Times New Roman" w:cs="Times New Roman"/>
          <w:b/>
          <w:sz w:val="24"/>
          <w:szCs w:val="24"/>
          <w:u w:val="single"/>
        </w:rPr>
        <w:t>Sackcloth was a coarse material usually made of black goat’s hair, making it quite uncomfortable to wear</w:t>
      </w:r>
      <w:r w:rsidR="00E34048" w:rsidRPr="00633F5F">
        <w:rPr>
          <w:rFonts w:ascii="Times New Roman" w:hAnsi="Times New Roman" w:cs="Times New Roman"/>
          <w:b/>
          <w:sz w:val="24"/>
          <w:szCs w:val="24"/>
        </w:rPr>
        <w:t>. The ashes signified desolation and ruin</w:t>
      </w:r>
    </w:p>
    <w:p w:rsidR="007B0DED" w:rsidRPr="006C2D2C" w:rsidRDefault="005C04AC" w:rsidP="00305BF4">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5BF4">
        <w:rPr>
          <w:rFonts w:ascii="Times New Roman" w:eastAsia="Times New Roman" w:hAnsi="Times New Roman" w:cs="Times New Roman"/>
          <w:b/>
          <w:sz w:val="24"/>
          <w:szCs w:val="24"/>
        </w:rPr>
        <w:t>Who was the King of Nineveh at this time</w:t>
      </w:r>
      <w:r w:rsidRPr="00305BF4">
        <w:rPr>
          <w:rFonts w:ascii="Times New Roman" w:eastAsia="Times New Roman" w:hAnsi="Times New Roman" w:cs="Times New Roman"/>
          <w:sz w:val="24"/>
          <w:szCs w:val="24"/>
        </w:rPr>
        <w:t xml:space="preserve">? </w:t>
      </w:r>
      <w:r w:rsidRPr="00305BF4">
        <w:rPr>
          <w:rFonts w:ascii="Times New Roman" w:hAnsi="Times New Roman" w:cs="Times New Roman"/>
          <w:b/>
          <w:bCs/>
          <w:sz w:val="24"/>
          <w:szCs w:val="24"/>
        </w:rPr>
        <w:t xml:space="preserve">Word came unto the king - </w:t>
      </w:r>
      <w:r w:rsidRPr="00633F5F">
        <w:rPr>
          <w:rFonts w:ascii="Times New Roman" w:hAnsi="Times New Roman" w:cs="Times New Roman"/>
          <w:b/>
          <w:sz w:val="24"/>
          <w:szCs w:val="24"/>
          <w:u w:val="dash"/>
        </w:rPr>
        <w:t>This, some think, was Pul; others, Sardanapalus his son, king of Assyria, who flourished in the reign of Jeroboam the Second:</w:t>
      </w:r>
      <w:r w:rsidRPr="006C2D2C">
        <w:rPr>
          <w:rFonts w:ascii="Times New Roman" w:hAnsi="Times New Roman" w:cs="Times New Roman"/>
          <w:sz w:val="24"/>
          <w:szCs w:val="24"/>
        </w:rPr>
        <w:t xml:space="preserve"> but it seems more probable that the monarch here alluded to was a king of Assyria contemporary with Joash, king of Judah. It was by the decree of the king that the fast was instituted, and became general.</w:t>
      </w:r>
      <w:r w:rsidR="007B0DED" w:rsidRPr="006C2D2C">
        <w:rPr>
          <w:rFonts w:ascii="Times New Roman" w:eastAsia="Times New Roman" w:hAnsi="Times New Roman" w:cs="Times New Roman"/>
          <w:sz w:val="24"/>
          <w:szCs w:val="24"/>
        </w:rPr>
        <w:t xml:space="preserve"> Repentance means to change your mind and turn from your previous sinful actions.</w:t>
      </w:r>
    </w:p>
    <w:p w:rsidR="00305BF4" w:rsidRPr="006C2D2C" w:rsidRDefault="00305BF4" w:rsidP="00305BF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2D2C">
        <w:rPr>
          <w:rFonts w:ascii="Times New Roman" w:eastAsia="Times New Roman" w:hAnsi="Times New Roman" w:cs="Times New Roman"/>
          <w:b/>
          <w:bCs/>
          <w:sz w:val="24"/>
          <w:szCs w:val="24"/>
        </w:rPr>
        <w:t xml:space="preserve">Why did they cover the beasts?  Let man and beast be covered - </w:t>
      </w:r>
      <w:r w:rsidRPr="006C2D2C">
        <w:rPr>
          <w:rFonts w:ascii="Times New Roman" w:eastAsia="Times New Roman" w:hAnsi="Times New Roman" w:cs="Times New Roman"/>
          <w:sz w:val="24"/>
          <w:szCs w:val="24"/>
        </w:rPr>
        <w:t xml:space="preserve">This was done that every object which they beheld might deepen the impression already made, and cause them to mourn after a godly sort. </w:t>
      </w:r>
      <w:r w:rsidRPr="00633F5F">
        <w:rPr>
          <w:rFonts w:ascii="Times New Roman" w:eastAsia="Times New Roman" w:hAnsi="Times New Roman" w:cs="Times New Roman"/>
          <w:b/>
          <w:sz w:val="24"/>
          <w:szCs w:val="24"/>
        </w:rPr>
        <w:t xml:space="preserve">Virgil tells us that the mourning for the death of Julius </w:t>
      </w:r>
      <w:r w:rsidR="006C2D2C" w:rsidRPr="00633F5F">
        <w:rPr>
          <w:rFonts w:ascii="Times New Roman" w:eastAsia="Times New Roman" w:hAnsi="Times New Roman" w:cs="Times New Roman"/>
          <w:b/>
          <w:sz w:val="24"/>
          <w:szCs w:val="24"/>
        </w:rPr>
        <w:t xml:space="preserve">Caesar was so general, that he </w:t>
      </w:r>
      <w:r w:rsidRPr="00633F5F">
        <w:rPr>
          <w:rFonts w:ascii="Times New Roman" w:eastAsia="Times New Roman" w:hAnsi="Times New Roman" w:cs="Times New Roman"/>
          <w:b/>
          <w:sz w:val="24"/>
          <w:szCs w:val="24"/>
        </w:rPr>
        <w:t>neither ate nor drank.</w:t>
      </w:r>
    </w:p>
    <w:p w:rsidR="006C2D2C" w:rsidRDefault="00305BF4" w:rsidP="006C2D2C">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C2D2C">
        <w:rPr>
          <w:rFonts w:ascii="Times New Roman" w:eastAsia="Times New Roman" w:hAnsi="Times New Roman" w:cs="Times New Roman"/>
          <w:b/>
          <w:bCs/>
          <w:sz w:val="24"/>
          <w:szCs w:val="24"/>
        </w:rPr>
        <w:t xml:space="preserve">Reference </w:t>
      </w:r>
      <w:r w:rsidR="00D862B1">
        <w:rPr>
          <w:rFonts w:ascii="Times New Roman" w:eastAsia="Times New Roman" w:hAnsi="Times New Roman" w:cs="Times New Roman"/>
          <w:b/>
          <w:bCs/>
          <w:sz w:val="24"/>
          <w:szCs w:val="24"/>
        </w:rPr>
        <w:t>I Chronicles 21:16, “</w:t>
      </w:r>
      <w:r w:rsidR="00D862B1">
        <w:rPr>
          <w:rStyle w:val="text"/>
        </w:rPr>
        <w:t xml:space="preserve">Then David lifted his eyes and saw the angel of the </w:t>
      </w:r>
      <w:r w:rsidR="00D862B1">
        <w:rPr>
          <w:rStyle w:val="small-caps"/>
          <w:smallCaps/>
        </w:rPr>
        <w:t>Lord</w:t>
      </w:r>
      <w:r w:rsidR="00D862B1">
        <w:rPr>
          <w:rStyle w:val="text"/>
        </w:rPr>
        <w:t xml:space="preserve"> standing between earth and heaven, having in his hand a drawn sword stretched out over Jerusalem. So David and the elders, clothed in sackcloth, fell on their faces.” </w:t>
      </w:r>
      <w:r w:rsidR="00D862B1" w:rsidRPr="00D862B1">
        <w:rPr>
          <w:rStyle w:val="text"/>
          <w:b/>
          <w:sz w:val="32"/>
          <w:szCs w:val="32"/>
        </w:rPr>
        <w:t>GRIEVING IN THE BIBLE…..</w:t>
      </w:r>
    </w:p>
    <w:p w:rsidR="00305BF4" w:rsidRPr="006C2D2C" w:rsidRDefault="006C2D2C" w:rsidP="006C2D2C">
      <w:pPr>
        <w:pStyle w:val="ListParagraph"/>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Ancient poetry spoke of animals grieving. </w:t>
      </w:r>
      <w:r w:rsidR="00305BF4" w:rsidRPr="006C2D2C">
        <w:rPr>
          <w:rFonts w:ascii="Times New Roman" w:eastAsia="Times New Roman" w:hAnsi="Times New Roman" w:cs="Times New Roman"/>
          <w:sz w:val="24"/>
          <w:szCs w:val="24"/>
          <w:highlight w:val="yellow"/>
        </w:rPr>
        <w:t>The swains forgot their sheep, nor near the brink</w:t>
      </w:r>
      <w:r w:rsidRPr="006C2D2C">
        <w:rPr>
          <w:rFonts w:ascii="Times New Roman" w:eastAsia="Times New Roman" w:hAnsi="Times New Roman" w:cs="Times New Roman"/>
          <w:sz w:val="24"/>
          <w:szCs w:val="24"/>
          <w:highlight w:val="yellow"/>
        </w:rPr>
        <w:t xml:space="preserve">.  </w:t>
      </w:r>
      <w:r w:rsidR="00305BF4" w:rsidRPr="006C2D2C">
        <w:rPr>
          <w:rFonts w:ascii="Times New Roman" w:eastAsia="Times New Roman" w:hAnsi="Times New Roman" w:cs="Times New Roman"/>
          <w:sz w:val="24"/>
          <w:szCs w:val="24"/>
          <w:highlight w:val="yellow"/>
        </w:rPr>
        <w:t>Of running waters brought their herds to drink.</w:t>
      </w:r>
      <w:r w:rsidRPr="006C2D2C">
        <w:rPr>
          <w:rFonts w:ascii="Times New Roman" w:eastAsia="Times New Roman" w:hAnsi="Times New Roman" w:cs="Times New Roman"/>
          <w:sz w:val="24"/>
          <w:szCs w:val="24"/>
          <w:highlight w:val="yellow"/>
        </w:rPr>
        <w:t xml:space="preserve"> </w:t>
      </w:r>
      <w:r w:rsidR="00305BF4" w:rsidRPr="006C2D2C">
        <w:rPr>
          <w:rFonts w:ascii="Times New Roman" w:eastAsia="Times New Roman" w:hAnsi="Times New Roman" w:cs="Times New Roman"/>
          <w:sz w:val="24"/>
          <w:szCs w:val="24"/>
          <w:highlight w:val="yellow"/>
        </w:rPr>
        <w:t>The thirsty</w:t>
      </w:r>
      <w:r w:rsidR="00D77D36">
        <w:rPr>
          <w:rFonts w:ascii="Times New Roman" w:eastAsia="Times New Roman" w:hAnsi="Times New Roman" w:cs="Times New Roman"/>
          <w:sz w:val="24"/>
          <w:szCs w:val="24"/>
          <w:highlight w:val="yellow"/>
        </w:rPr>
        <w:t xml:space="preserve"> cattle of themselves </w:t>
      </w:r>
      <w:r w:rsidR="00CD5428">
        <w:rPr>
          <w:rFonts w:ascii="Times New Roman" w:eastAsia="Times New Roman" w:hAnsi="Times New Roman" w:cs="Times New Roman"/>
          <w:sz w:val="24"/>
          <w:szCs w:val="24"/>
          <w:highlight w:val="yellow"/>
        </w:rPr>
        <w:t>abstained</w:t>
      </w:r>
      <w:r w:rsidR="00D77D36">
        <w:rPr>
          <w:rFonts w:ascii="Times New Roman" w:eastAsia="Times New Roman" w:hAnsi="Times New Roman" w:cs="Times New Roman"/>
          <w:sz w:val="24"/>
          <w:szCs w:val="24"/>
          <w:highlight w:val="yellow"/>
        </w:rPr>
        <w:t>.</w:t>
      </w:r>
      <w:r w:rsidRPr="006C2D2C">
        <w:rPr>
          <w:rFonts w:ascii="Times New Roman" w:eastAsia="Times New Roman" w:hAnsi="Times New Roman" w:cs="Times New Roman"/>
          <w:sz w:val="24"/>
          <w:szCs w:val="24"/>
          <w:highlight w:val="yellow"/>
        </w:rPr>
        <w:t xml:space="preserve"> </w:t>
      </w:r>
      <w:r w:rsidR="00D77D36">
        <w:rPr>
          <w:rFonts w:ascii="Times New Roman" w:eastAsia="Times New Roman" w:hAnsi="Times New Roman" w:cs="Times New Roman"/>
          <w:sz w:val="24"/>
          <w:szCs w:val="24"/>
          <w:highlight w:val="yellow"/>
        </w:rPr>
        <w:t xml:space="preserve"> </w:t>
      </w:r>
      <w:r w:rsidR="00305BF4" w:rsidRPr="006C2D2C">
        <w:rPr>
          <w:rFonts w:ascii="Times New Roman" w:eastAsia="Times New Roman" w:hAnsi="Times New Roman" w:cs="Times New Roman"/>
          <w:sz w:val="24"/>
          <w:szCs w:val="24"/>
          <w:highlight w:val="yellow"/>
        </w:rPr>
        <w:t xml:space="preserve">From water, and their grassy fare </w:t>
      </w:r>
      <w:r w:rsidR="00CD5428" w:rsidRPr="006C2D2C">
        <w:rPr>
          <w:rFonts w:ascii="Times New Roman" w:eastAsia="Times New Roman" w:hAnsi="Times New Roman" w:cs="Times New Roman"/>
          <w:sz w:val="24"/>
          <w:szCs w:val="24"/>
          <w:highlight w:val="yellow"/>
        </w:rPr>
        <w:t>disdained</w:t>
      </w:r>
      <w:r w:rsidR="00305BF4" w:rsidRPr="006C2D2C">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sidR="00D77D36">
        <w:rPr>
          <w:rFonts w:ascii="Times New Roman" w:eastAsia="Times New Roman" w:hAnsi="Times New Roman" w:cs="Times New Roman"/>
          <w:i/>
          <w:iCs/>
          <w:sz w:val="24"/>
          <w:szCs w:val="24"/>
        </w:rPr>
        <w:t>Dryden, 1631.</w:t>
      </w:r>
      <w:r>
        <w:rPr>
          <w:rFonts w:ascii="Times New Roman" w:eastAsia="Times New Roman" w:hAnsi="Times New Roman" w:cs="Times New Roman"/>
          <w:i/>
          <w:iCs/>
          <w:sz w:val="24"/>
          <w:szCs w:val="24"/>
        </w:rPr>
        <w:t xml:space="preserve"> </w:t>
      </w:r>
      <w:r w:rsidR="00305BF4" w:rsidRPr="006C2D2C">
        <w:rPr>
          <w:rFonts w:ascii="Times New Roman" w:eastAsia="Times New Roman" w:hAnsi="Times New Roman" w:cs="Times New Roman"/>
          <w:b/>
          <w:sz w:val="24"/>
          <w:szCs w:val="24"/>
          <w:u w:val="single"/>
        </w:rPr>
        <w:t>And that they sometimes changed: or reversed the harness and ornaments of cattle, as indicative of mourning, we have a proof in Virgil's description of the funeral procession in honor of Pallas, slain by Turnus, Aen. 11 ver. 89</w:t>
      </w:r>
      <w:r w:rsidR="00305BF4" w:rsidRPr="006C2D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05BF4" w:rsidRPr="006C2D2C">
        <w:rPr>
          <w:rFonts w:ascii="Times New Roman" w:eastAsia="Times New Roman" w:hAnsi="Times New Roman" w:cs="Times New Roman"/>
          <w:sz w:val="24"/>
          <w:szCs w:val="24"/>
          <w:shd w:val="clear" w:color="auto" w:fill="EAF1DD" w:themeFill="accent3" w:themeFillTint="33"/>
        </w:rPr>
        <w:t>"</w:t>
      </w:r>
      <w:r w:rsidR="00CD5428" w:rsidRPr="006C2D2C">
        <w:rPr>
          <w:rFonts w:ascii="Times New Roman" w:eastAsia="Times New Roman" w:hAnsi="Times New Roman" w:cs="Times New Roman"/>
          <w:sz w:val="24"/>
          <w:szCs w:val="24"/>
          <w:shd w:val="clear" w:color="auto" w:fill="EAF1DD" w:themeFill="accent3" w:themeFillTint="33"/>
        </w:rPr>
        <w:t>Stripped</w:t>
      </w:r>
      <w:r w:rsidR="00305BF4" w:rsidRPr="006C2D2C">
        <w:rPr>
          <w:rFonts w:ascii="Times New Roman" w:eastAsia="Times New Roman" w:hAnsi="Times New Roman" w:cs="Times New Roman"/>
          <w:sz w:val="24"/>
          <w:szCs w:val="24"/>
          <w:shd w:val="clear" w:color="auto" w:fill="EAF1DD" w:themeFill="accent3" w:themeFillTint="33"/>
        </w:rPr>
        <w:t xml:space="preserve"> of his trappings, and his head declined,</w:t>
      </w:r>
      <w:r w:rsidRPr="006C2D2C">
        <w:rPr>
          <w:rFonts w:ascii="Times New Roman" w:eastAsia="Times New Roman" w:hAnsi="Times New Roman" w:cs="Times New Roman"/>
          <w:sz w:val="24"/>
          <w:szCs w:val="24"/>
          <w:shd w:val="clear" w:color="auto" w:fill="EAF1DD" w:themeFill="accent3" w:themeFillTint="33"/>
        </w:rPr>
        <w:t xml:space="preserve"> </w:t>
      </w:r>
      <w:r w:rsidR="00305BF4" w:rsidRPr="006C2D2C">
        <w:rPr>
          <w:rFonts w:ascii="Times New Roman" w:eastAsia="Times New Roman" w:hAnsi="Times New Roman" w:cs="Times New Roman"/>
          <w:sz w:val="24"/>
          <w:szCs w:val="24"/>
          <w:shd w:val="clear" w:color="auto" w:fill="EAF1DD" w:themeFill="accent3" w:themeFillTint="33"/>
        </w:rPr>
        <w:t>Aethon, his generous warrior-horse, behind,</w:t>
      </w:r>
      <w:r w:rsidRPr="006C2D2C">
        <w:rPr>
          <w:rFonts w:ascii="Times New Roman" w:eastAsia="Times New Roman" w:hAnsi="Times New Roman" w:cs="Times New Roman"/>
          <w:sz w:val="24"/>
          <w:szCs w:val="24"/>
          <w:shd w:val="clear" w:color="auto" w:fill="EAF1DD" w:themeFill="accent3" w:themeFillTint="33"/>
        </w:rPr>
        <w:t xml:space="preserve"> </w:t>
      </w:r>
      <w:r w:rsidR="00305BF4" w:rsidRPr="006C2D2C">
        <w:rPr>
          <w:rFonts w:ascii="Times New Roman" w:eastAsia="Times New Roman" w:hAnsi="Times New Roman" w:cs="Times New Roman"/>
          <w:sz w:val="24"/>
          <w:szCs w:val="24"/>
          <w:shd w:val="clear" w:color="auto" w:fill="EAF1DD" w:themeFill="accent3" w:themeFillTint="33"/>
        </w:rPr>
        <w:t>Moves with a solemn, slow, majestic pace;</w:t>
      </w:r>
      <w:r w:rsidRPr="006C2D2C">
        <w:rPr>
          <w:rFonts w:ascii="Times New Roman" w:eastAsia="Times New Roman" w:hAnsi="Times New Roman" w:cs="Times New Roman"/>
          <w:sz w:val="24"/>
          <w:szCs w:val="24"/>
          <w:shd w:val="clear" w:color="auto" w:fill="EAF1DD" w:themeFill="accent3" w:themeFillTint="33"/>
        </w:rPr>
        <w:t xml:space="preserve"> </w:t>
      </w:r>
      <w:r w:rsidR="00CD5428" w:rsidRPr="006C2D2C">
        <w:rPr>
          <w:rFonts w:ascii="Times New Roman" w:eastAsia="Times New Roman" w:hAnsi="Times New Roman" w:cs="Times New Roman"/>
          <w:sz w:val="24"/>
          <w:szCs w:val="24"/>
          <w:shd w:val="clear" w:color="auto" w:fill="EAF1DD" w:themeFill="accent3" w:themeFillTint="33"/>
        </w:rPr>
        <w:t>and</w:t>
      </w:r>
      <w:r w:rsidR="00305BF4" w:rsidRPr="006C2D2C">
        <w:rPr>
          <w:rFonts w:ascii="Times New Roman" w:eastAsia="Times New Roman" w:hAnsi="Times New Roman" w:cs="Times New Roman"/>
          <w:sz w:val="24"/>
          <w:szCs w:val="24"/>
          <w:shd w:val="clear" w:color="auto" w:fill="EAF1DD" w:themeFill="accent3" w:themeFillTint="33"/>
        </w:rPr>
        <w:t xml:space="preserve"> the big tears come rolling down his face</w:t>
      </w:r>
      <w:r>
        <w:rPr>
          <w:rFonts w:ascii="Times New Roman" w:eastAsia="Times New Roman" w:hAnsi="Times New Roman" w:cs="Times New Roman"/>
          <w:sz w:val="24"/>
          <w:szCs w:val="24"/>
          <w:shd w:val="clear" w:color="auto" w:fill="EAF1DD" w:themeFill="accent3" w:themeFillTint="33"/>
        </w:rPr>
        <w:t>”</w:t>
      </w:r>
      <w:r w:rsidRPr="006C2D2C">
        <w:rPr>
          <w:rFonts w:ascii="Times New Roman" w:eastAsia="Times New Roman" w:hAnsi="Times New Roman" w:cs="Times New Roman"/>
          <w:sz w:val="24"/>
          <w:szCs w:val="24"/>
          <w:shd w:val="clear" w:color="auto" w:fill="EAF1DD" w:themeFill="accent3" w:themeFillTint="33"/>
        </w:rPr>
        <w:t>.</w:t>
      </w:r>
    </w:p>
    <w:p w:rsidR="00D77D36" w:rsidRDefault="00D77D36" w:rsidP="00D77D36">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11AE">
        <w:rPr>
          <w:rFonts w:ascii="Times New Roman" w:eastAsia="Times New Roman" w:hAnsi="Times New Roman" w:cs="Times New Roman"/>
          <w:b/>
          <w:sz w:val="24"/>
          <w:szCs w:val="24"/>
        </w:rPr>
        <w:t>What is the command in verse 8?</w:t>
      </w:r>
      <w:r>
        <w:rPr>
          <w:rFonts w:ascii="Times New Roman" w:eastAsia="Times New Roman" w:hAnsi="Times New Roman" w:cs="Times New Roman"/>
          <w:sz w:val="24"/>
          <w:szCs w:val="24"/>
        </w:rPr>
        <w:t xml:space="preserve">  </w:t>
      </w:r>
      <w:r w:rsidR="00CD5428" w:rsidRPr="007B0DED">
        <w:rPr>
          <w:rFonts w:ascii="Times New Roman" w:eastAsia="Times New Roman" w:hAnsi="Times New Roman" w:cs="Times New Roman"/>
          <w:b/>
          <w:sz w:val="24"/>
          <w:szCs w:val="24"/>
        </w:rPr>
        <w:t>Let</w:t>
      </w:r>
      <w:r w:rsidRPr="007B0DED">
        <w:rPr>
          <w:rFonts w:ascii="Times New Roman" w:eastAsia="Times New Roman" w:hAnsi="Times New Roman" w:cs="Times New Roman"/>
          <w:b/>
          <w:sz w:val="24"/>
          <w:szCs w:val="24"/>
        </w:rPr>
        <w:t xml:space="preserve"> </w:t>
      </w:r>
      <w:r w:rsidR="00CD5428" w:rsidRPr="007B0DED">
        <w:rPr>
          <w:rFonts w:ascii="Times New Roman" w:eastAsia="Times New Roman" w:hAnsi="Times New Roman" w:cs="Times New Roman"/>
          <w:b/>
          <w:sz w:val="24"/>
          <w:szCs w:val="24"/>
        </w:rPr>
        <w:t>everyone</w:t>
      </w:r>
      <w:r w:rsidRPr="007B0DED">
        <w:rPr>
          <w:rFonts w:ascii="Times New Roman" w:eastAsia="Times New Roman" w:hAnsi="Times New Roman" w:cs="Times New Roman"/>
          <w:b/>
          <w:sz w:val="24"/>
          <w:szCs w:val="24"/>
        </w:rPr>
        <w:t xml:space="preserve"> turn from his evil way and from the violence that is in his hands.</w:t>
      </w:r>
    </w:p>
    <w:p w:rsidR="00D77D36" w:rsidRDefault="00D77D36" w:rsidP="00D77D36">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11AE">
        <w:rPr>
          <w:rFonts w:ascii="Times New Roman" w:eastAsia="Times New Roman" w:hAnsi="Times New Roman" w:cs="Times New Roman"/>
          <w:b/>
          <w:sz w:val="24"/>
          <w:szCs w:val="24"/>
        </w:rPr>
        <w:t>Verse nine asks an interesting question,</w:t>
      </w:r>
      <w:r>
        <w:rPr>
          <w:rFonts w:ascii="Times New Roman" w:eastAsia="Times New Roman" w:hAnsi="Times New Roman" w:cs="Times New Roman"/>
          <w:sz w:val="24"/>
          <w:szCs w:val="24"/>
        </w:rPr>
        <w:t xml:space="preserve"> “</w:t>
      </w:r>
      <w:r w:rsidRPr="007B0DED">
        <w:rPr>
          <w:rFonts w:ascii="Times New Roman" w:eastAsia="Times New Roman" w:hAnsi="Times New Roman" w:cs="Times New Roman"/>
          <w:b/>
          <w:sz w:val="24"/>
          <w:szCs w:val="24"/>
        </w:rPr>
        <w:t xml:space="preserve">Who can tell </w:t>
      </w:r>
      <w:r w:rsidRPr="007B0DED">
        <w:rPr>
          <w:rFonts w:ascii="Times New Roman" w:eastAsia="Times New Roman" w:hAnsi="Times New Roman" w:cs="Times New Roman"/>
          <w:b/>
          <w:i/>
          <w:iCs/>
          <w:sz w:val="24"/>
          <w:szCs w:val="24"/>
        </w:rPr>
        <w:t xml:space="preserve">if </w:t>
      </w:r>
      <w:r w:rsidRPr="007B0DED">
        <w:rPr>
          <w:rFonts w:ascii="Times New Roman" w:eastAsia="Times New Roman" w:hAnsi="Times New Roman" w:cs="Times New Roman"/>
          <w:b/>
          <w:sz w:val="24"/>
          <w:szCs w:val="24"/>
        </w:rPr>
        <w:t>God will turn and relent, and turn away from His fierce anger, so that we may not perish?</w:t>
      </w:r>
      <w:r w:rsidRPr="00986E8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7B0DED" w:rsidRPr="00D77D36">
        <w:rPr>
          <w:rFonts w:ascii="Times New Roman" w:eastAsia="Times New Roman" w:hAnsi="Times New Roman" w:cs="Times New Roman"/>
          <w:sz w:val="24"/>
          <w:szCs w:val="24"/>
        </w:rPr>
        <w:t xml:space="preserve">Repentance has hope in the mercy and love of God. It hopes that God will </w:t>
      </w:r>
      <w:r w:rsidR="007B0DED" w:rsidRPr="00D77D36">
        <w:rPr>
          <w:rFonts w:ascii="Times New Roman" w:eastAsia="Times New Roman" w:hAnsi="Times New Roman" w:cs="Times New Roman"/>
          <w:b/>
          <w:bCs/>
          <w:sz w:val="24"/>
          <w:szCs w:val="24"/>
        </w:rPr>
        <w:t>relent</w:t>
      </w:r>
      <w:r w:rsidR="007B0DED" w:rsidRPr="00D77D36">
        <w:rPr>
          <w:rFonts w:ascii="Times New Roman" w:eastAsia="Times New Roman" w:hAnsi="Times New Roman" w:cs="Times New Roman"/>
          <w:sz w:val="24"/>
          <w:szCs w:val="24"/>
        </w:rPr>
        <w:t xml:space="preserve"> and that the repentant people will </w:t>
      </w:r>
      <w:r w:rsidR="007B0DED" w:rsidRPr="00D77D36">
        <w:rPr>
          <w:rFonts w:ascii="Times New Roman" w:eastAsia="Times New Roman" w:hAnsi="Times New Roman" w:cs="Times New Roman"/>
          <w:b/>
          <w:bCs/>
          <w:sz w:val="24"/>
          <w:szCs w:val="24"/>
        </w:rPr>
        <w:t>not perish</w:t>
      </w:r>
      <w:r w:rsidR="007B0DED" w:rsidRPr="00D77D36">
        <w:rPr>
          <w:rFonts w:ascii="Times New Roman" w:eastAsia="Times New Roman" w:hAnsi="Times New Roman" w:cs="Times New Roman"/>
          <w:sz w:val="24"/>
          <w:szCs w:val="24"/>
        </w:rPr>
        <w:t>.</w:t>
      </w:r>
    </w:p>
    <w:p w:rsidR="007B0DED" w:rsidRPr="00D77D36" w:rsidRDefault="00D77D36" w:rsidP="0096674F">
      <w:pPr>
        <w:pStyle w:val="ListParagraph"/>
        <w:keepLines/>
        <w:numPr>
          <w:ilvl w:val="1"/>
          <w:numId w:val="1"/>
        </w:numPr>
        <w:spacing w:after="0" w:line="240" w:lineRule="auto"/>
        <w:rPr>
          <w:rFonts w:ascii="Times New Roman" w:eastAsia="Times New Roman" w:hAnsi="Times New Roman" w:cs="Times New Roman"/>
          <w:sz w:val="24"/>
          <w:szCs w:val="24"/>
        </w:rPr>
      </w:pPr>
      <w:r w:rsidRPr="00673051">
        <w:rPr>
          <w:rFonts w:ascii="Times New Roman" w:eastAsia="Times New Roman" w:hAnsi="Times New Roman" w:cs="Times New Roman"/>
          <w:b/>
          <w:sz w:val="24"/>
          <w:szCs w:val="24"/>
        </w:rPr>
        <w:t>Did being a repentant sinner disqualify Jonah’s message?</w:t>
      </w:r>
      <w:r>
        <w:rPr>
          <w:rFonts w:ascii="Times New Roman" w:eastAsia="Times New Roman" w:hAnsi="Times New Roman" w:cs="Times New Roman"/>
          <w:sz w:val="24"/>
          <w:szCs w:val="24"/>
        </w:rPr>
        <w:t xml:space="preserve"> </w:t>
      </w:r>
      <w:r w:rsidR="007B0DED" w:rsidRPr="00D77D36">
        <w:rPr>
          <w:rFonts w:ascii="Times New Roman" w:eastAsia="Times New Roman" w:hAnsi="Times New Roman" w:cs="Times New Roman"/>
          <w:sz w:val="24"/>
          <w:szCs w:val="24"/>
        </w:rPr>
        <w:t>Jonah could more effectively preach the message of repentance because he knew his own need to repent. Being a repentant sinner didn</w:t>
      </w:r>
      <w:r>
        <w:rPr>
          <w:rFonts w:ascii="Times New Roman" w:eastAsia="Times New Roman" w:hAnsi="Times New Roman" w:cs="Times New Roman"/>
          <w:sz w:val="24"/>
          <w:szCs w:val="24"/>
        </w:rPr>
        <w:t>’</w:t>
      </w:r>
      <w:r w:rsidR="007B0DED" w:rsidRPr="00D77D36">
        <w:rPr>
          <w:rFonts w:ascii="Times New Roman" w:eastAsia="Times New Roman" w:hAnsi="Times New Roman" w:cs="Times New Roman"/>
          <w:sz w:val="24"/>
          <w:szCs w:val="24"/>
        </w:rPr>
        <w:t xml:space="preserve">t disqualify Jonah from preaching repentance; </w:t>
      </w:r>
      <w:r w:rsidR="007B0DED" w:rsidRPr="00673051">
        <w:rPr>
          <w:rFonts w:ascii="Times New Roman" w:eastAsia="Times New Roman" w:hAnsi="Times New Roman" w:cs="Times New Roman"/>
          <w:b/>
          <w:sz w:val="24"/>
          <w:szCs w:val="24"/>
          <w:u w:val="dash"/>
        </w:rPr>
        <w:t>it made his preaching all the more effective.</w:t>
      </w:r>
    </w:p>
    <w:p w:rsidR="007B0DED" w:rsidRPr="006C2D2C" w:rsidRDefault="00986E8D" w:rsidP="0096674F">
      <w:pPr>
        <w:shd w:val="clear" w:color="auto" w:fill="DDD9C3" w:themeFill="background2" w:themeFillShade="E6"/>
        <w:spacing w:after="0" w:line="240" w:lineRule="auto"/>
        <w:rPr>
          <w:rFonts w:ascii="Times New Roman" w:eastAsia="Times New Roman" w:hAnsi="Times New Roman" w:cs="Times New Roman"/>
          <w:b/>
          <w:sz w:val="24"/>
          <w:szCs w:val="24"/>
        </w:rPr>
      </w:pPr>
      <w:r w:rsidRPr="006C2D2C">
        <w:rPr>
          <w:rFonts w:ascii="Times New Roman" w:eastAsia="Times New Roman" w:hAnsi="Times New Roman" w:cs="Times New Roman"/>
          <w:b/>
          <w:sz w:val="24"/>
          <w:szCs w:val="24"/>
        </w:rPr>
        <w:t>Jonah 3:19, “</w:t>
      </w:r>
      <w:r w:rsidR="007B0DED" w:rsidRPr="006C2D2C">
        <w:rPr>
          <w:rFonts w:ascii="Times New Roman" w:eastAsia="Times New Roman" w:hAnsi="Times New Roman" w:cs="Times New Roman"/>
          <w:b/>
          <w:sz w:val="24"/>
          <w:szCs w:val="24"/>
        </w:rPr>
        <w:t>Then God saw their works, that they turned from their evil way; and God relented from the disaster that He had said He would bring upon them, and He did not do it.</w:t>
      </w:r>
      <w:r w:rsidRPr="006C2D2C">
        <w:rPr>
          <w:rFonts w:ascii="Times New Roman" w:eastAsia="Times New Roman" w:hAnsi="Times New Roman" w:cs="Times New Roman"/>
          <w:b/>
          <w:sz w:val="24"/>
          <w:szCs w:val="24"/>
        </w:rPr>
        <w:t>”</w:t>
      </w:r>
    </w:p>
    <w:p w:rsidR="00673051" w:rsidRDefault="00673051" w:rsidP="0096674F">
      <w:pPr>
        <w:pStyle w:val="ListParagraph"/>
        <w:keepLines/>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What is God’s response to the attitude of the Ninevites?  </w:t>
      </w:r>
      <w:r w:rsidR="007B0DED" w:rsidRPr="00673051">
        <w:rPr>
          <w:rFonts w:ascii="Times New Roman" w:eastAsia="Times New Roman" w:hAnsi="Times New Roman" w:cs="Times New Roman"/>
          <w:b/>
          <w:bCs/>
          <w:sz w:val="24"/>
          <w:szCs w:val="24"/>
        </w:rPr>
        <w:t>God saw their works . . . and God relented</w:t>
      </w:r>
      <w:r w:rsidR="007B0DED" w:rsidRPr="00673051">
        <w:rPr>
          <w:rFonts w:ascii="Times New Roman" w:eastAsia="Times New Roman" w:hAnsi="Times New Roman" w:cs="Times New Roman"/>
          <w:sz w:val="24"/>
          <w:szCs w:val="24"/>
        </w:rPr>
        <w:t xml:space="preserve">: God honored their repentance, even though their </w:t>
      </w:r>
      <w:r w:rsidR="007B0DED" w:rsidRPr="00673051">
        <w:rPr>
          <w:rFonts w:ascii="Times New Roman" w:eastAsia="Times New Roman" w:hAnsi="Times New Roman" w:cs="Times New Roman"/>
          <w:i/>
          <w:iCs/>
          <w:sz w:val="24"/>
          <w:szCs w:val="24"/>
        </w:rPr>
        <w:t>past</w:t>
      </w:r>
      <w:r w:rsidR="007B0DED" w:rsidRPr="00673051">
        <w:rPr>
          <w:rFonts w:ascii="Times New Roman" w:eastAsia="Times New Roman" w:hAnsi="Times New Roman" w:cs="Times New Roman"/>
          <w:sz w:val="24"/>
          <w:szCs w:val="24"/>
        </w:rPr>
        <w:t xml:space="preserve"> sin was just reason enough for an outpouring of judgment. We do not </w:t>
      </w:r>
      <w:r w:rsidR="007B0DED" w:rsidRPr="00673051">
        <w:rPr>
          <w:rFonts w:ascii="Times New Roman" w:eastAsia="Times New Roman" w:hAnsi="Times New Roman" w:cs="Times New Roman"/>
          <w:i/>
          <w:iCs/>
          <w:sz w:val="24"/>
          <w:szCs w:val="24"/>
        </w:rPr>
        <w:t>obligate</w:t>
      </w:r>
      <w:r w:rsidR="007B0DED" w:rsidRPr="00673051">
        <w:rPr>
          <w:rFonts w:ascii="Times New Roman" w:eastAsia="Times New Roman" w:hAnsi="Times New Roman" w:cs="Times New Roman"/>
          <w:sz w:val="24"/>
          <w:szCs w:val="24"/>
        </w:rPr>
        <w:t xml:space="preserve"> God to forgive us when we repent. Instead, repentance appeals to God</w:t>
      </w:r>
      <w:r>
        <w:rPr>
          <w:rFonts w:ascii="Times New Roman" w:eastAsia="Times New Roman" w:hAnsi="Times New Roman" w:cs="Times New Roman"/>
          <w:sz w:val="24"/>
          <w:szCs w:val="24"/>
        </w:rPr>
        <w:t>’</w:t>
      </w:r>
      <w:r w:rsidR="007B0DED" w:rsidRPr="00673051">
        <w:rPr>
          <w:rFonts w:ascii="Times New Roman" w:eastAsia="Times New Roman" w:hAnsi="Times New Roman" w:cs="Times New Roman"/>
          <w:sz w:val="24"/>
          <w:szCs w:val="24"/>
        </w:rPr>
        <w:t>s mercy, not His justice.</w:t>
      </w:r>
    </w:p>
    <w:p w:rsidR="00DD736B" w:rsidRDefault="00DD736B" w:rsidP="00DD736B">
      <w:pPr>
        <w:pStyle w:val="ListParagraph"/>
        <w:keepLines/>
        <w:numPr>
          <w:ilvl w:val="1"/>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KJV, “and God repented</w:t>
      </w:r>
      <w:r w:rsidRPr="00DD736B">
        <w:rPr>
          <w:rFonts w:ascii="Times New Roman" w:eastAsia="Times New Roman" w:hAnsi="Times New Roman" w:cs="Times New Roman"/>
          <w:b/>
          <w:sz w:val="24"/>
          <w:szCs w:val="24"/>
        </w:rPr>
        <w:t xml:space="preserve">.”  What does this mean?  Hebrew, “nacham,” meaning to sigh, groan, lament, grieve and pity.  </w:t>
      </w:r>
      <w:r w:rsidRPr="00BC11AE">
        <w:rPr>
          <w:rFonts w:ascii="Times New Roman" w:eastAsia="Times New Roman" w:hAnsi="Times New Roman" w:cs="Times New Roman"/>
          <w:b/>
          <w:sz w:val="24"/>
          <w:szCs w:val="24"/>
          <w:highlight w:val="yellow"/>
        </w:rPr>
        <w:t>GOD PITIED THEM!</w:t>
      </w:r>
    </w:p>
    <w:p w:rsidR="00673051" w:rsidRDefault="00673051" w:rsidP="0096674F">
      <w:pPr>
        <w:pStyle w:val="ListParagraph"/>
        <w:keepLines/>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Why did God relent from the promised disaster?  </w:t>
      </w:r>
      <w:r w:rsidR="007B0DED" w:rsidRPr="00673051">
        <w:rPr>
          <w:rFonts w:ascii="Times New Roman" w:eastAsia="Times New Roman" w:hAnsi="Times New Roman" w:cs="Times New Roman"/>
          <w:b/>
          <w:bCs/>
          <w:sz w:val="24"/>
          <w:szCs w:val="24"/>
        </w:rPr>
        <w:t>God relented from the disaster that He had said He would bring upon them, and He did not do it</w:t>
      </w:r>
      <w:r w:rsidR="007B0DED" w:rsidRPr="00673051">
        <w:rPr>
          <w:rFonts w:ascii="Times New Roman" w:eastAsia="Times New Roman" w:hAnsi="Times New Roman" w:cs="Times New Roman"/>
          <w:sz w:val="24"/>
          <w:szCs w:val="24"/>
        </w:rPr>
        <w:t xml:space="preserve">: Did Gods relenting make Jonah a false prophet, when he prophesied </w:t>
      </w:r>
      <w:r w:rsidR="00CD5428" w:rsidRPr="00673051">
        <w:rPr>
          <w:rFonts w:ascii="Times New Roman" w:eastAsia="Times New Roman" w:hAnsi="Times New Roman" w:cs="Times New Roman"/>
          <w:i/>
          <w:sz w:val="24"/>
          <w:szCs w:val="24"/>
        </w:rPr>
        <w:t>yet</w:t>
      </w:r>
      <w:r w:rsidR="007B0DED" w:rsidRPr="00673051">
        <w:rPr>
          <w:rFonts w:ascii="Times New Roman" w:eastAsia="Times New Roman" w:hAnsi="Times New Roman" w:cs="Times New Roman"/>
          <w:i/>
          <w:sz w:val="24"/>
          <w:szCs w:val="24"/>
        </w:rPr>
        <w:t xml:space="preserve"> forty days and Nineveh shall be overthrown</w:t>
      </w:r>
      <w:r w:rsidR="007B0DED" w:rsidRPr="00673051">
        <w:rPr>
          <w:rFonts w:ascii="Times New Roman" w:eastAsia="Times New Roman" w:hAnsi="Times New Roman" w:cs="Times New Roman"/>
          <w:sz w:val="24"/>
          <w:szCs w:val="24"/>
        </w:rPr>
        <w:t>? Not at all, for two good reasons.</w:t>
      </w:r>
    </w:p>
    <w:p w:rsidR="007B0DED" w:rsidRPr="00D862B1" w:rsidRDefault="00673051" w:rsidP="00673051">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u w:val="dash"/>
        </w:rPr>
      </w:pPr>
      <w:r>
        <w:rPr>
          <w:rFonts w:ascii="Times New Roman" w:eastAsia="Times New Roman" w:hAnsi="Times New Roman" w:cs="Times New Roman"/>
          <w:b/>
          <w:bCs/>
          <w:sz w:val="24"/>
          <w:szCs w:val="24"/>
        </w:rPr>
        <w:t xml:space="preserve">Did God act in consistency with His Word? Use Jeremiah 18:7-8. </w:t>
      </w:r>
      <w:r w:rsidR="007B0DED" w:rsidRPr="00673051">
        <w:rPr>
          <w:rFonts w:ascii="Times New Roman" w:eastAsia="Times New Roman" w:hAnsi="Times New Roman" w:cs="Times New Roman"/>
          <w:sz w:val="24"/>
          <w:szCs w:val="24"/>
        </w:rPr>
        <w:t xml:space="preserve">God acted in total consistency with His Word: </w:t>
      </w:r>
      <w:r w:rsidR="00D862B1">
        <w:rPr>
          <w:rFonts w:ascii="Times New Roman" w:eastAsia="Times New Roman" w:hAnsi="Times New Roman" w:cs="Times New Roman"/>
          <w:sz w:val="24"/>
          <w:szCs w:val="24"/>
        </w:rPr>
        <w:t>“</w:t>
      </w:r>
      <w:r w:rsidR="007B0DED" w:rsidRPr="00D862B1">
        <w:rPr>
          <w:rFonts w:ascii="Times New Roman" w:eastAsia="Times New Roman" w:hAnsi="Times New Roman" w:cs="Times New Roman"/>
          <w:b/>
          <w:i/>
          <w:sz w:val="24"/>
          <w:szCs w:val="24"/>
        </w:rPr>
        <w:t>The instant I speak concerning a nation and concerning a kingdom, to pluck up, to pull down, and to destroy it, if that nation against whom I have spoken turns from its evil, I will relent of the disaster that I thought to bring upon it.</w:t>
      </w:r>
      <w:r w:rsidR="00D862B1">
        <w:rPr>
          <w:rFonts w:ascii="Times New Roman" w:eastAsia="Times New Roman" w:hAnsi="Times New Roman" w:cs="Times New Roman"/>
          <w:b/>
          <w:sz w:val="24"/>
          <w:szCs w:val="24"/>
        </w:rPr>
        <w:t>”</w:t>
      </w:r>
      <w:r w:rsidR="007B0DED" w:rsidRPr="00D862B1">
        <w:rPr>
          <w:rFonts w:ascii="Times New Roman" w:eastAsia="Times New Roman" w:hAnsi="Times New Roman" w:cs="Times New Roman"/>
          <w:b/>
          <w:sz w:val="24"/>
          <w:szCs w:val="24"/>
        </w:rPr>
        <w:t>(</w:t>
      </w:r>
      <w:hyperlink r:id="rId35" w:tgtFrame="_blank" w:history="1">
        <w:r w:rsidR="007B0DED" w:rsidRPr="00D862B1">
          <w:rPr>
            <w:rFonts w:ascii="Times New Roman" w:eastAsia="Times New Roman" w:hAnsi="Times New Roman" w:cs="Times New Roman"/>
            <w:b/>
            <w:sz w:val="24"/>
            <w:szCs w:val="24"/>
          </w:rPr>
          <w:t>Jeremiah 18:7-8</w:t>
        </w:r>
      </w:hyperlink>
      <w:r w:rsidR="007B0DED" w:rsidRPr="00D862B1">
        <w:rPr>
          <w:rFonts w:ascii="Times New Roman" w:eastAsia="Times New Roman" w:hAnsi="Times New Roman" w:cs="Times New Roman"/>
          <w:b/>
          <w:sz w:val="24"/>
          <w:szCs w:val="24"/>
        </w:rPr>
        <w:t>)</w:t>
      </w:r>
      <w:r w:rsidR="007B0DED" w:rsidRPr="00673051">
        <w:rPr>
          <w:rFonts w:ascii="Times New Roman" w:eastAsia="Times New Roman" w:hAnsi="Times New Roman" w:cs="Times New Roman"/>
          <w:sz w:val="24"/>
          <w:szCs w:val="24"/>
        </w:rPr>
        <w:t xml:space="preserve"> </w:t>
      </w:r>
      <w:r w:rsidR="00CD5428" w:rsidRPr="00673051">
        <w:rPr>
          <w:rFonts w:ascii="Times New Roman" w:eastAsia="Times New Roman" w:hAnsi="Times New Roman" w:cs="Times New Roman"/>
          <w:sz w:val="24"/>
          <w:szCs w:val="24"/>
        </w:rPr>
        <w:t>Jonah’s</w:t>
      </w:r>
      <w:r w:rsidR="007B0DED" w:rsidRPr="00673051">
        <w:rPr>
          <w:rFonts w:ascii="Times New Roman" w:eastAsia="Times New Roman" w:hAnsi="Times New Roman" w:cs="Times New Roman"/>
          <w:sz w:val="24"/>
          <w:szCs w:val="24"/>
        </w:rPr>
        <w:t xml:space="preserve"> preaching was like all warnings of judgment: it was an invitation to repent and avert the promised judgment. His words had an implied if you do not repent in front of them. Remember that we are not told the sum total of </w:t>
      </w:r>
      <w:r w:rsidR="00CD5428" w:rsidRPr="00673051">
        <w:rPr>
          <w:rFonts w:ascii="Times New Roman" w:eastAsia="Times New Roman" w:hAnsi="Times New Roman" w:cs="Times New Roman"/>
          <w:sz w:val="24"/>
          <w:szCs w:val="24"/>
        </w:rPr>
        <w:t>Jonah’s</w:t>
      </w:r>
      <w:r w:rsidR="007B0DED" w:rsidRPr="00673051">
        <w:rPr>
          <w:rFonts w:ascii="Times New Roman" w:eastAsia="Times New Roman" w:hAnsi="Times New Roman" w:cs="Times New Roman"/>
          <w:sz w:val="24"/>
          <w:szCs w:val="24"/>
        </w:rPr>
        <w:t xml:space="preserve"> preaching; though we should assume that the statement </w:t>
      </w:r>
      <w:r w:rsidR="007B0DED" w:rsidRPr="00D862B1">
        <w:rPr>
          <w:rFonts w:ascii="Times New Roman" w:eastAsia="Times New Roman" w:hAnsi="Times New Roman" w:cs="Times New Roman"/>
          <w:b/>
          <w:sz w:val="24"/>
          <w:szCs w:val="24"/>
          <w:u w:val="dash"/>
        </w:rPr>
        <w:t xml:space="preserve">in </w:t>
      </w:r>
      <w:hyperlink r:id="rId36" w:tgtFrame="_blank" w:history="1">
        <w:r w:rsidR="007B0DED" w:rsidRPr="00D862B1">
          <w:rPr>
            <w:rFonts w:ascii="Times New Roman" w:eastAsia="Times New Roman" w:hAnsi="Times New Roman" w:cs="Times New Roman"/>
            <w:b/>
            <w:sz w:val="24"/>
            <w:szCs w:val="24"/>
            <w:u w:val="dash"/>
          </w:rPr>
          <w:t>Jonah 3:5</w:t>
        </w:r>
      </w:hyperlink>
      <w:r w:rsidR="007B0DED" w:rsidRPr="00D862B1">
        <w:rPr>
          <w:rFonts w:ascii="Times New Roman" w:eastAsia="Times New Roman" w:hAnsi="Times New Roman" w:cs="Times New Roman"/>
          <w:b/>
          <w:sz w:val="24"/>
          <w:szCs w:val="24"/>
          <w:u w:val="dash"/>
        </w:rPr>
        <w:t xml:space="preserve"> is the central theme of what Jonah said, we should not assume it was </w:t>
      </w:r>
      <w:r w:rsidR="007B0DED" w:rsidRPr="00D862B1">
        <w:rPr>
          <w:rFonts w:ascii="Times New Roman" w:eastAsia="Times New Roman" w:hAnsi="Times New Roman" w:cs="Times New Roman"/>
          <w:b/>
          <w:i/>
          <w:iCs/>
          <w:sz w:val="24"/>
          <w:szCs w:val="24"/>
          <w:u w:val="dash"/>
        </w:rPr>
        <w:t>all</w:t>
      </w:r>
      <w:r w:rsidR="007B0DED" w:rsidRPr="00D862B1">
        <w:rPr>
          <w:rFonts w:ascii="Times New Roman" w:eastAsia="Times New Roman" w:hAnsi="Times New Roman" w:cs="Times New Roman"/>
          <w:b/>
          <w:sz w:val="24"/>
          <w:szCs w:val="24"/>
          <w:u w:val="dash"/>
        </w:rPr>
        <w:t xml:space="preserve"> that he said.</w:t>
      </w:r>
    </w:p>
    <w:p w:rsidR="00673051" w:rsidRDefault="00673051" w:rsidP="00673051">
      <w:pPr>
        <w:pStyle w:val="ListParagraph"/>
        <w:keepLines/>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w:t>
      </w:r>
      <w:r w:rsidRPr="00673051">
        <w:rPr>
          <w:rFonts w:ascii="Times New Roman" w:eastAsia="Times New Roman" w:hAnsi="Times New Roman" w:cs="Times New Roman"/>
          <w:b/>
          <w:sz w:val="24"/>
          <w:szCs w:val="24"/>
        </w:rPr>
        <w:t>visit Jonah 3:5’s central theme of what Jonah said.</w:t>
      </w:r>
      <w:r>
        <w:rPr>
          <w:rFonts w:ascii="Times New Roman" w:eastAsia="Times New Roman" w:hAnsi="Times New Roman" w:cs="Times New Roman"/>
          <w:sz w:val="24"/>
          <w:szCs w:val="24"/>
        </w:rPr>
        <w:t xml:space="preserve">  </w:t>
      </w:r>
    </w:p>
    <w:p w:rsidR="007B0DED" w:rsidRDefault="0096674F" w:rsidP="00B127F1">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674F">
        <w:rPr>
          <w:rFonts w:ascii="Times New Roman" w:eastAsia="Times New Roman" w:hAnsi="Times New Roman" w:cs="Times New Roman"/>
          <w:b/>
          <w:sz w:val="24"/>
          <w:szCs w:val="24"/>
        </w:rPr>
        <w:t>How long did Nineveh’s repentance last?</w:t>
      </w:r>
      <w:r>
        <w:rPr>
          <w:rFonts w:ascii="Times New Roman" w:eastAsia="Times New Roman" w:hAnsi="Times New Roman" w:cs="Times New Roman"/>
          <w:sz w:val="24"/>
          <w:szCs w:val="24"/>
        </w:rPr>
        <w:t xml:space="preserve">  </w:t>
      </w:r>
      <w:r w:rsidR="007B0DED" w:rsidRPr="00B127F1">
        <w:rPr>
          <w:rFonts w:ascii="Times New Roman" w:eastAsia="Times New Roman" w:hAnsi="Times New Roman" w:cs="Times New Roman"/>
          <w:sz w:val="24"/>
          <w:szCs w:val="24"/>
        </w:rPr>
        <w:t>Second, God did judge Nineveh (as recorded in the book of Nahum). Nevertheless, in light of their repentance He delayed it another 150 years.</w:t>
      </w:r>
      <w:r>
        <w:rPr>
          <w:rFonts w:ascii="Times New Roman" w:eastAsia="Times New Roman" w:hAnsi="Times New Roman" w:cs="Times New Roman"/>
          <w:sz w:val="24"/>
          <w:szCs w:val="24"/>
        </w:rPr>
        <w:t xml:space="preserve"> </w:t>
      </w:r>
      <w:r w:rsidRPr="0096674F">
        <w:rPr>
          <w:rFonts w:ascii="Times New Roman" w:eastAsia="Times New Roman" w:hAnsi="Times New Roman" w:cs="Times New Roman"/>
          <w:b/>
          <w:sz w:val="24"/>
          <w:szCs w:val="24"/>
        </w:rPr>
        <w:t xml:space="preserve">See </w:t>
      </w:r>
      <w:r w:rsidR="00D862B1">
        <w:rPr>
          <w:rFonts w:ascii="Times New Roman" w:eastAsia="Times New Roman" w:hAnsi="Times New Roman" w:cs="Times New Roman"/>
          <w:b/>
          <w:sz w:val="24"/>
          <w:szCs w:val="24"/>
        </w:rPr>
        <w:t>Nahum 1:14, “</w:t>
      </w:r>
      <w:r w:rsidR="00D862B1">
        <w:rPr>
          <w:rStyle w:val="text"/>
        </w:rPr>
        <w:t xml:space="preserve">The </w:t>
      </w:r>
      <w:r w:rsidR="00D862B1">
        <w:rPr>
          <w:rStyle w:val="small-caps"/>
          <w:smallCaps/>
        </w:rPr>
        <w:t>Lord</w:t>
      </w:r>
      <w:r w:rsidR="00D862B1">
        <w:rPr>
          <w:rStyle w:val="text"/>
        </w:rPr>
        <w:t xml:space="preserve"> has given a command concerning you</w:t>
      </w:r>
      <w:r w:rsidR="00874EAF">
        <w:rPr>
          <w:rStyle w:val="text"/>
        </w:rPr>
        <w:t xml:space="preserve">: </w:t>
      </w:r>
      <w:r w:rsidR="00D862B1">
        <w:br/>
      </w:r>
      <w:r w:rsidR="00D862B1">
        <w:rPr>
          <w:rStyle w:val="text"/>
        </w:rPr>
        <w:t>“Your name shall be perpetuated no longer.</w:t>
      </w:r>
      <w:r w:rsidR="00D862B1">
        <w:t xml:space="preserve"> </w:t>
      </w:r>
      <w:r w:rsidR="00D862B1">
        <w:rPr>
          <w:rStyle w:val="text"/>
        </w:rPr>
        <w:t>Out of the house of your gods</w:t>
      </w:r>
      <w:r w:rsidR="00D862B1">
        <w:br/>
      </w:r>
      <w:r w:rsidR="00D862B1">
        <w:rPr>
          <w:rStyle w:val="text"/>
        </w:rPr>
        <w:t>I will cut off the carved image and the molded image.</w:t>
      </w:r>
      <w:r w:rsidR="00D862B1">
        <w:t xml:space="preserve"> </w:t>
      </w:r>
      <w:r w:rsidR="00D862B1" w:rsidRPr="00D862B1">
        <w:rPr>
          <w:rStyle w:val="text"/>
          <w:b/>
          <w:u w:val="dash"/>
        </w:rPr>
        <w:t>I will dig your grave,</w:t>
      </w:r>
      <w:r w:rsidR="00D862B1">
        <w:t xml:space="preserve"> </w:t>
      </w:r>
      <w:r w:rsidR="00874EAF">
        <w:rPr>
          <w:rStyle w:val="text"/>
        </w:rPr>
        <w:t>for</w:t>
      </w:r>
      <w:r w:rsidR="00D862B1">
        <w:rPr>
          <w:rStyle w:val="text"/>
        </w:rPr>
        <w:t xml:space="preserve"> you are vile.”</w:t>
      </w:r>
    </w:p>
    <w:p w:rsidR="0096674F" w:rsidRDefault="0096674F" w:rsidP="00B127F1">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96674F">
        <w:rPr>
          <w:rFonts w:ascii="Times New Roman" w:eastAsia="Times New Roman" w:hAnsi="Times New Roman" w:cs="Times New Roman"/>
          <w:b/>
          <w:sz w:val="24"/>
          <w:szCs w:val="24"/>
        </w:rPr>
        <w:t xml:space="preserve">Comment on Jonah 3’s message for us today. </w:t>
      </w:r>
    </w:p>
    <w:p w:rsidR="00EC6CE2" w:rsidRDefault="00EC6CE2" w:rsidP="00B127F1">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Review the TEN MIRACLES IN JONAH:  Storm, Cast lots for Jonah’s guilt, Sudden subsiding of the storm, Great fish, Preservation of Jonah, Ejection out of fish, REPENTANCE OF THE ENTIRE CITY OF NINEVEH, The Gourd, The Worm, and The East Wind.  How is the “repentance” the most amazing of all of the miracles in this book? </w:t>
      </w:r>
    </w:p>
    <w:p w:rsidR="00EC6CE2" w:rsidRPr="0096674F" w:rsidRDefault="00874EAF" w:rsidP="00B127F1">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Apply 2 Chronicles 7:14, “</w:t>
      </w:r>
      <w:r>
        <w:rPr>
          <w:rStyle w:val="text"/>
          <w:vertAlign w:val="superscript"/>
        </w:rPr>
        <w:t>i</w:t>
      </w:r>
      <w:r>
        <w:rPr>
          <w:rStyle w:val="text"/>
        </w:rPr>
        <w:t xml:space="preserve"> My people who are called by My name will humble themselves, and pray and seek My face, and turn from their wicked ways, then I will hear from heaven, and will forgive their sin and heal their land, “to</w:t>
      </w:r>
      <w:r>
        <w:rPr>
          <w:rFonts w:ascii="Times New Roman" w:eastAsia="Times New Roman" w:hAnsi="Times New Roman" w:cs="Times New Roman"/>
          <w:b/>
          <w:sz w:val="24"/>
          <w:szCs w:val="24"/>
        </w:rPr>
        <w:t xml:space="preserve"> this story and to ours; use also I John 1:9, “</w:t>
      </w:r>
      <w:r>
        <w:rPr>
          <w:rStyle w:val="text"/>
        </w:rPr>
        <w:t xml:space="preserve">If we confess our sins, He is faithful and just to forgive us </w:t>
      </w:r>
      <w:r>
        <w:rPr>
          <w:rStyle w:val="text"/>
          <w:i/>
          <w:iCs/>
        </w:rPr>
        <w:t>our</w:t>
      </w:r>
      <w:r>
        <w:rPr>
          <w:rStyle w:val="text"/>
        </w:rPr>
        <w:t xml:space="preserve"> sins and to cleanse us from all unrighteousness.”</w:t>
      </w:r>
      <w:r>
        <w:rPr>
          <w:rFonts w:ascii="Times New Roman" w:eastAsia="Times New Roman" w:hAnsi="Times New Roman" w:cs="Times New Roman"/>
          <w:b/>
          <w:sz w:val="24"/>
          <w:szCs w:val="24"/>
        </w:rPr>
        <w:t xml:space="preserve"> </w:t>
      </w:r>
    </w:p>
    <w:p w:rsidR="007F3E40" w:rsidRPr="009B177B" w:rsidRDefault="007F3E40" w:rsidP="007F3E40">
      <w:pPr>
        <w:spacing w:after="120" w:line="240" w:lineRule="auto"/>
        <w:ind w:left="360"/>
        <w:jc w:val="center"/>
        <w:rPr>
          <w:rFonts w:ascii="MV Boli" w:eastAsia="Times New Roman" w:hAnsi="MV Boli" w:cs="MV Boli"/>
          <w:b/>
          <w:bCs/>
          <w:i/>
          <w:iCs/>
          <w:sz w:val="28"/>
          <w:szCs w:val="28"/>
          <w:bdr w:val="single" w:sz="4" w:space="0" w:color="auto"/>
        </w:rPr>
      </w:pPr>
      <w:r w:rsidRPr="009B177B">
        <w:rPr>
          <w:rFonts w:ascii="MV Boli" w:eastAsia="Times New Roman" w:hAnsi="MV Boli" w:cs="MV Boli"/>
          <w:b/>
          <w:bCs/>
          <w:i/>
          <w:iCs/>
          <w:sz w:val="28"/>
          <w:szCs w:val="28"/>
          <w:bdr w:val="single" w:sz="4" w:space="0" w:color="auto"/>
        </w:rPr>
        <w:t>And, here are the promises:</w:t>
      </w:r>
    </w:p>
    <w:p w:rsidR="007F3E40" w:rsidRPr="0096674F" w:rsidRDefault="0096674F" w:rsidP="007B0DED">
      <w:pPr>
        <w:keepLines/>
        <w:spacing w:before="100" w:beforeAutospacing="1" w:after="100" w:afterAutospacing="1" w:line="240" w:lineRule="auto"/>
        <w:ind w:left="900"/>
        <w:rPr>
          <w:rStyle w:val="text"/>
          <w:rFonts w:ascii="Times New Roman" w:hAnsi="Times New Roman" w:cs="Times New Roman"/>
          <w:b/>
          <w:sz w:val="24"/>
          <w:szCs w:val="24"/>
        </w:rPr>
      </w:pPr>
      <w:r w:rsidRPr="0096674F">
        <w:rPr>
          <w:rFonts w:ascii="Times New Roman" w:eastAsia="Times New Roman" w:hAnsi="Times New Roman" w:cs="Times New Roman"/>
          <w:b/>
          <w:sz w:val="24"/>
          <w:szCs w:val="24"/>
        </w:rPr>
        <w:t>Jonah 3:10, “</w:t>
      </w:r>
      <w:r w:rsidRPr="0096674F">
        <w:rPr>
          <w:rStyle w:val="text"/>
          <w:rFonts w:ascii="Times New Roman" w:hAnsi="Times New Roman" w:cs="Times New Roman"/>
          <w:b/>
          <w:sz w:val="24"/>
          <w:szCs w:val="24"/>
        </w:rPr>
        <w:t>Then God saw their works, that they turned from their evil way; and God relented from the disaster that He had said He would bring upon them, and He did not do it.”</w:t>
      </w:r>
    </w:p>
    <w:p w:rsidR="0096674F" w:rsidRDefault="0096674F" w:rsidP="007B0DED">
      <w:pPr>
        <w:keepLines/>
        <w:spacing w:before="100" w:beforeAutospacing="1" w:after="100" w:afterAutospacing="1" w:line="240" w:lineRule="auto"/>
        <w:ind w:left="900"/>
        <w:rPr>
          <w:rFonts w:ascii="Times New Roman" w:hAnsi="Times New Roman" w:cs="Times New Roman"/>
          <w:b/>
          <w:sz w:val="24"/>
          <w:szCs w:val="24"/>
          <w:lang w:val="en"/>
        </w:rPr>
      </w:pPr>
      <w:r w:rsidRPr="0096674F">
        <w:rPr>
          <w:rStyle w:val="text"/>
          <w:rFonts w:ascii="Times New Roman" w:hAnsi="Times New Roman" w:cs="Times New Roman"/>
          <w:b/>
          <w:sz w:val="24"/>
          <w:szCs w:val="24"/>
        </w:rPr>
        <w:t>Colossians 3:17, “</w:t>
      </w:r>
      <w:r w:rsidRPr="0096674F">
        <w:rPr>
          <w:rFonts w:ascii="Times New Roman" w:hAnsi="Times New Roman" w:cs="Times New Roman"/>
          <w:b/>
          <w:sz w:val="24"/>
          <w:szCs w:val="24"/>
          <w:lang w:val="en"/>
        </w:rPr>
        <w:t xml:space="preserve">And whatsoever ye do in word or deed, </w:t>
      </w:r>
      <w:r w:rsidRPr="0096674F">
        <w:rPr>
          <w:rStyle w:val="Emphasis"/>
          <w:rFonts w:ascii="Times New Roman" w:hAnsi="Times New Roman" w:cs="Times New Roman"/>
          <w:b/>
          <w:sz w:val="24"/>
          <w:szCs w:val="24"/>
          <w:lang w:val="en"/>
        </w:rPr>
        <w:t>do</w:t>
      </w:r>
      <w:r w:rsidRPr="0096674F">
        <w:rPr>
          <w:rFonts w:ascii="Times New Roman" w:hAnsi="Times New Roman" w:cs="Times New Roman"/>
          <w:b/>
          <w:sz w:val="24"/>
          <w:szCs w:val="24"/>
          <w:lang w:val="en"/>
        </w:rPr>
        <w:t xml:space="preserve"> all in the name of the Lord Jesus, giving thanks to God and the Father by him.”</w:t>
      </w:r>
    </w:p>
    <w:p w:rsidR="00EC6CE2" w:rsidRPr="0096674F" w:rsidRDefault="00EC6CE2" w:rsidP="007B0DED">
      <w:pPr>
        <w:keepLines/>
        <w:spacing w:before="100" w:beforeAutospacing="1" w:after="100" w:afterAutospacing="1" w:line="240" w:lineRule="auto"/>
        <w:ind w:left="900"/>
        <w:rPr>
          <w:rFonts w:ascii="Times New Roman" w:eastAsia="Times New Roman" w:hAnsi="Times New Roman" w:cs="Times New Roman"/>
          <w:b/>
          <w:sz w:val="24"/>
          <w:szCs w:val="24"/>
        </w:rPr>
      </w:pPr>
      <w:r>
        <w:rPr>
          <w:rFonts w:ascii="Times New Roman" w:hAnsi="Times New Roman" w:cs="Times New Roman"/>
          <w:b/>
          <w:sz w:val="24"/>
          <w:szCs w:val="24"/>
          <w:lang w:val="en"/>
        </w:rPr>
        <w:lastRenderedPageBreak/>
        <w:t xml:space="preserve">Isaiah 55:11, </w:t>
      </w:r>
      <w:r w:rsidRPr="00EC6CE2">
        <w:rPr>
          <w:rFonts w:ascii="Times New Roman" w:hAnsi="Times New Roman" w:cs="Times New Roman"/>
          <w:b/>
          <w:sz w:val="24"/>
          <w:szCs w:val="24"/>
          <w:lang w:val="en"/>
        </w:rPr>
        <w:t>“</w:t>
      </w:r>
      <w:r w:rsidRPr="00EC6CE2">
        <w:rPr>
          <w:rStyle w:val="text"/>
          <w:rFonts w:ascii="Times New Roman" w:hAnsi="Times New Roman" w:cs="Times New Roman"/>
          <w:b/>
          <w:sz w:val="24"/>
          <w:szCs w:val="24"/>
        </w:rPr>
        <w:t>So shall My word be that goes forth from My mouth;</w:t>
      </w:r>
      <w:r w:rsidRPr="00EC6CE2">
        <w:rPr>
          <w:rFonts w:ascii="Times New Roman" w:hAnsi="Times New Roman" w:cs="Times New Roman"/>
          <w:b/>
          <w:sz w:val="24"/>
          <w:szCs w:val="24"/>
        </w:rPr>
        <w:t xml:space="preserve"> </w:t>
      </w:r>
      <w:r w:rsidRPr="00EC6CE2">
        <w:rPr>
          <w:rStyle w:val="text"/>
          <w:rFonts w:ascii="Times New Roman" w:hAnsi="Times New Roman" w:cs="Times New Roman"/>
          <w:b/>
          <w:sz w:val="24"/>
          <w:szCs w:val="24"/>
        </w:rPr>
        <w:t>It shall not return to Me void,</w:t>
      </w:r>
      <w:r w:rsidRPr="00EC6CE2">
        <w:rPr>
          <w:rFonts w:ascii="Times New Roman" w:hAnsi="Times New Roman" w:cs="Times New Roman"/>
          <w:b/>
          <w:sz w:val="24"/>
          <w:szCs w:val="24"/>
        </w:rPr>
        <w:t xml:space="preserve"> </w:t>
      </w:r>
      <w:r w:rsidRPr="00EC6CE2">
        <w:rPr>
          <w:rStyle w:val="text"/>
          <w:rFonts w:ascii="Times New Roman" w:hAnsi="Times New Roman" w:cs="Times New Roman"/>
          <w:b/>
          <w:sz w:val="24"/>
          <w:szCs w:val="24"/>
        </w:rPr>
        <w:t xml:space="preserve">But it shall accomplish what I </w:t>
      </w:r>
      <w:r w:rsidR="00CD5428" w:rsidRPr="00EC6CE2">
        <w:rPr>
          <w:rStyle w:val="text"/>
          <w:rFonts w:ascii="Times New Roman" w:hAnsi="Times New Roman" w:cs="Times New Roman"/>
          <w:b/>
          <w:sz w:val="24"/>
          <w:szCs w:val="24"/>
        </w:rPr>
        <w:t xml:space="preserve">please, </w:t>
      </w:r>
      <w:r w:rsidR="00874EAF" w:rsidRPr="00EC6CE2">
        <w:rPr>
          <w:rStyle w:val="text"/>
          <w:rFonts w:ascii="Times New Roman" w:hAnsi="Times New Roman" w:cs="Times New Roman"/>
          <w:b/>
          <w:sz w:val="24"/>
          <w:szCs w:val="24"/>
        </w:rPr>
        <w:t>and</w:t>
      </w:r>
      <w:r w:rsidRPr="00EC6CE2">
        <w:rPr>
          <w:rStyle w:val="text"/>
          <w:rFonts w:ascii="Times New Roman" w:hAnsi="Times New Roman" w:cs="Times New Roman"/>
          <w:b/>
          <w:sz w:val="24"/>
          <w:szCs w:val="24"/>
        </w:rPr>
        <w:t xml:space="preserve"> it shall prosper </w:t>
      </w:r>
      <w:r w:rsidRPr="00EC6CE2">
        <w:rPr>
          <w:rStyle w:val="text"/>
          <w:rFonts w:ascii="Times New Roman" w:hAnsi="Times New Roman" w:cs="Times New Roman"/>
          <w:b/>
          <w:i/>
          <w:iCs/>
          <w:sz w:val="24"/>
          <w:szCs w:val="24"/>
        </w:rPr>
        <w:t>in the thing</w:t>
      </w:r>
      <w:r w:rsidRPr="00EC6CE2">
        <w:rPr>
          <w:rStyle w:val="text"/>
          <w:rFonts w:ascii="Times New Roman" w:hAnsi="Times New Roman" w:cs="Times New Roman"/>
          <w:b/>
          <w:sz w:val="24"/>
          <w:szCs w:val="24"/>
        </w:rPr>
        <w:t xml:space="preserve"> for which I sent it.”</w:t>
      </w:r>
    </w:p>
    <w:p w:rsidR="005913E4" w:rsidRPr="00B63A55" w:rsidRDefault="00B63A55" w:rsidP="00EC6CE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u w:val="single"/>
        </w:rPr>
      </w:pPr>
      <w:r w:rsidRPr="00B63A55">
        <w:rPr>
          <w:rFonts w:ascii="Times New Roman" w:hAnsi="Times New Roman" w:cs="Times New Roman"/>
          <w:b/>
          <w:sz w:val="24"/>
          <w:szCs w:val="24"/>
          <w:u w:val="single"/>
        </w:rPr>
        <w:t>Info on Dagon:</w:t>
      </w:r>
    </w:p>
    <w:p w:rsidR="00B63A55" w:rsidRPr="00EC6CE2" w:rsidRDefault="00B63A55" w:rsidP="00EC6CE2">
      <w:pPr>
        <w:pStyle w:val="NormalWeb"/>
        <w:pBdr>
          <w:top w:val="single" w:sz="4" w:space="1" w:color="auto"/>
          <w:left w:val="single" w:sz="4" w:space="4" w:color="auto"/>
          <w:bottom w:val="single" w:sz="4" w:space="1" w:color="auto"/>
          <w:right w:val="single" w:sz="4" w:space="4" w:color="auto"/>
        </w:pBdr>
        <w:rPr>
          <w:lang w:val="en"/>
        </w:rPr>
      </w:pPr>
      <w:r w:rsidRPr="00EC6CE2">
        <w:rPr>
          <w:bCs/>
          <w:lang w:val="en"/>
        </w:rPr>
        <w:t>Dagon</w:t>
      </w:r>
      <w:r w:rsidRPr="00EC6CE2">
        <w:rPr>
          <w:lang w:val="en"/>
        </w:rPr>
        <w:t xml:space="preserve"> (</w:t>
      </w:r>
      <w:hyperlink r:id="rId37" w:tooltip="Hebrew language" w:history="1">
        <w:r w:rsidRPr="00EC6CE2">
          <w:rPr>
            <w:rStyle w:val="Hyperlink"/>
            <w:color w:val="auto"/>
            <w:lang w:val="en"/>
          </w:rPr>
          <w:t>Hebrew</w:t>
        </w:r>
      </w:hyperlink>
      <w:r w:rsidRPr="00EC6CE2">
        <w:rPr>
          <w:lang w:val="en"/>
        </w:rPr>
        <w:t xml:space="preserve">: </w:t>
      </w:r>
      <w:r w:rsidRPr="00EC6CE2">
        <w:rPr>
          <w:rtl/>
          <w:lang w:val="en" w:bidi="he-IL"/>
        </w:rPr>
        <w:t>דגון'</w:t>
      </w:r>
      <w:r w:rsidRPr="00EC6CE2">
        <w:rPr>
          <w:lang w:val="en"/>
        </w:rPr>
        <w:t xml:space="preserve">‎, </w:t>
      </w:r>
      <w:hyperlink r:id="rId38" w:tooltip="Tiberian Hebrew" w:history="1">
        <w:r w:rsidRPr="00EC6CE2">
          <w:rPr>
            <w:rStyle w:val="Hyperlink"/>
            <w:color w:val="auto"/>
            <w:sz w:val="20"/>
            <w:szCs w:val="20"/>
            <w:lang w:val="en"/>
          </w:rPr>
          <w:t>Tib.</w:t>
        </w:r>
      </w:hyperlink>
      <w:r w:rsidRPr="00EC6CE2">
        <w:rPr>
          <w:lang w:val="en"/>
        </w:rPr>
        <w:t> </w:t>
      </w:r>
      <w:r w:rsidRPr="00EC6CE2">
        <w:rPr>
          <w:i/>
          <w:iCs/>
          <w:lang w:val="en"/>
        </w:rPr>
        <w:t>Dāḡôn</w:t>
      </w:r>
      <w:r w:rsidRPr="00EC6CE2">
        <w:rPr>
          <w:lang w:val="en"/>
        </w:rPr>
        <w:t xml:space="preserve">) or </w:t>
      </w:r>
      <w:r w:rsidRPr="00EC6CE2">
        <w:rPr>
          <w:bCs/>
          <w:lang w:val="en"/>
        </w:rPr>
        <w:t>Dagan</w:t>
      </w:r>
      <w:r w:rsidRPr="00EC6CE2">
        <w:rPr>
          <w:lang w:val="en"/>
        </w:rPr>
        <w:t xml:space="preserve"> (</w:t>
      </w:r>
      <w:hyperlink r:id="rId39" w:tooltip="Ugaritic language" w:history="1">
        <w:r w:rsidRPr="00EC6CE2">
          <w:rPr>
            <w:rStyle w:val="Hyperlink"/>
            <w:color w:val="auto"/>
            <w:lang w:val="en"/>
          </w:rPr>
          <w:t>Ugaritic</w:t>
        </w:r>
      </w:hyperlink>
      <w:r w:rsidRPr="00EC6CE2">
        <w:rPr>
          <w:lang w:val="en"/>
        </w:rPr>
        <w:t xml:space="preserve">: </w:t>
      </w:r>
      <w:r w:rsidRPr="00EC6CE2">
        <w:rPr>
          <w:i/>
          <w:iCs/>
          <w:lang w:val="en"/>
        </w:rPr>
        <w:t>Dgn</w:t>
      </w:r>
      <w:r w:rsidRPr="00EC6CE2">
        <w:rPr>
          <w:lang w:val="en"/>
        </w:rPr>
        <w:t xml:space="preserve">, </w:t>
      </w:r>
      <w:r w:rsidRPr="00EC6CE2">
        <w:rPr>
          <w:i/>
          <w:iCs/>
          <w:lang w:val="en"/>
        </w:rPr>
        <w:t>Dagnu</w:t>
      </w:r>
      <w:r w:rsidRPr="00EC6CE2">
        <w:rPr>
          <w:lang w:val="en"/>
        </w:rPr>
        <w:t xml:space="preserve">, or </w:t>
      </w:r>
      <w:r w:rsidRPr="00EC6CE2">
        <w:rPr>
          <w:i/>
          <w:iCs/>
          <w:lang w:val="en"/>
        </w:rPr>
        <w:t>Daganu</w:t>
      </w:r>
      <w:r w:rsidRPr="00EC6CE2">
        <w:rPr>
          <w:lang w:val="en"/>
        </w:rPr>
        <w:t xml:space="preserve">; </w:t>
      </w:r>
      <w:hyperlink r:id="rId40" w:tooltip="Akkadian language" w:history="1">
        <w:r w:rsidRPr="00EC6CE2">
          <w:rPr>
            <w:rStyle w:val="Hyperlink"/>
            <w:color w:val="auto"/>
            <w:lang w:val="en"/>
          </w:rPr>
          <w:t>Akkadian</w:t>
        </w:r>
      </w:hyperlink>
      <w:r w:rsidRPr="00EC6CE2">
        <w:rPr>
          <w:lang w:val="en"/>
        </w:rPr>
        <w:t xml:space="preserve">: </w:t>
      </w:r>
      <w:r w:rsidRPr="00EC6CE2">
        <w:rPr>
          <w:i/>
          <w:iCs/>
          <w:lang w:val="en"/>
        </w:rPr>
        <w:t>Dagana</w:t>
      </w:r>
      <w:r w:rsidRPr="00EC6CE2">
        <w:rPr>
          <w:lang w:val="en"/>
        </w:rPr>
        <w:t xml:space="preserve">) was originally an </w:t>
      </w:r>
      <w:hyperlink r:id="rId41" w:tooltip="East Semitic" w:history="1">
        <w:r w:rsidRPr="00EC6CE2">
          <w:rPr>
            <w:rStyle w:val="Hyperlink"/>
            <w:color w:val="auto"/>
            <w:lang w:val="en"/>
          </w:rPr>
          <w:t>East Semitic</w:t>
        </w:r>
      </w:hyperlink>
      <w:r w:rsidRPr="00EC6CE2">
        <w:rPr>
          <w:lang w:val="en"/>
        </w:rPr>
        <w:t xml:space="preserve"> </w:t>
      </w:r>
      <w:hyperlink r:id="rId42" w:tooltip="Mesopotamian" w:history="1">
        <w:r w:rsidRPr="00EC6CE2">
          <w:rPr>
            <w:rStyle w:val="Hyperlink"/>
            <w:color w:val="auto"/>
            <w:lang w:val="en"/>
          </w:rPr>
          <w:t>Mesopotamian</w:t>
        </w:r>
      </w:hyperlink>
      <w:r w:rsidRPr="00EC6CE2">
        <w:rPr>
          <w:lang w:val="en"/>
        </w:rPr>
        <w:t xml:space="preserve"> (</w:t>
      </w:r>
      <w:hyperlink r:id="rId43" w:tooltip="Akkadian" w:history="1">
        <w:r w:rsidRPr="00EC6CE2">
          <w:rPr>
            <w:rStyle w:val="Hyperlink"/>
            <w:color w:val="auto"/>
            <w:lang w:val="en"/>
          </w:rPr>
          <w:t>Akkadian</w:t>
        </w:r>
      </w:hyperlink>
      <w:r w:rsidRPr="00EC6CE2">
        <w:rPr>
          <w:lang w:val="en"/>
        </w:rPr>
        <w:t xml:space="preserve">, </w:t>
      </w:r>
      <w:hyperlink r:id="rId44" w:tooltip="Assyria" w:history="1">
        <w:r w:rsidRPr="00EC6CE2">
          <w:rPr>
            <w:rStyle w:val="Hyperlink"/>
            <w:color w:val="auto"/>
            <w:lang w:val="en"/>
          </w:rPr>
          <w:t>Assyrian</w:t>
        </w:r>
      </w:hyperlink>
      <w:r w:rsidRPr="00EC6CE2">
        <w:rPr>
          <w:lang w:val="en"/>
        </w:rPr>
        <w:t xml:space="preserve">, </w:t>
      </w:r>
      <w:hyperlink r:id="rId45" w:tooltip="Babylonia" w:history="1">
        <w:r w:rsidRPr="00EC6CE2">
          <w:rPr>
            <w:rStyle w:val="Hyperlink"/>
            <w:color w:val="auto"/>
            <w:lang w:val="en"/>
          </w:rPr>
          <w:t>Babylonian</w:t>
        </w:r>
      </w:hyperlink>
      <w:r w:rsidRPr="00EC6CE2">
        <w:rPr>
          <w:lang w:val="en"/>
        </w:rPr>
        <w:t xml:space="preserve">) fertility god who evolved into a major </w:t>
      </w:r>
      <w:hyperlink r:id="rId46" w:tooltip="Northwest Semitic" w:history="1">
        <w:r w:rsidRPr="00EC6CE2">
          <w:rPr>
            <w:rStyle w:val="Hyperlink"/>
            <w:color w:val="auto"/>
            <w:lang w:val="en"/>
          </w:rPr>
          <w:t>Northwest Semitic</w:t>
        </w:r>
      </w:hyperlink>
      <w:r w:rsidRPr="00EC6CE2">
        <w:rPr>
          <w:lang w:val="en"/>
        </w:rPr>
        <w:t xml:space="preserve"> god, reportedly of grain (as symbol of fertility) and fish and/or fishing (as symbol of multiplying). He was worshipped by the early </w:t>
      </w:r>
      <w:hyperlink r:id="rId47" w:tooltip="Amorites" w:history="1">
        <w:r w:rsidRPr="00EC6CE2">
          <w:rPr>
            <w:rStyle w:val="Hyperlink"/>
            <w:color w:val="auto"/>
            <w:lang w:val="en"/>
          </w:rPr>
          <w:t>Amorites</w:t>
        </w:r>
      </w:hyperlink>
      <w:r w:rsidRPr="00EC6CE2">
        <w:rPr>
          <w:lang w:val="en"/>
        </w:rPr>
        <w:t xml:space="preserve"> and by the inhabitants of the cities of </w:t>
      </w:r>
      <w:hyperlink r:id="rId48" w:tooltip="Ebla" w:history="1">
        <w:r w:rsidRPr="00EC6CE2">
          <w:rPr>
            <w:rStyle w:val="Hyperlink"/>
            <w:color w:val="auto"/>
            <w:lang w:val="en"/>
          </w:rPr>
          <w:t>Ebla</w:t>
        </w:r>
      </w:hyperlink>
      <w:r w:rsidRPr="00EC6CE2">
        <w:rPr>
          <w:lang w:val="en"/>
        </w:rPr>
        <w:t xml:space="preserve"> (modern Tell Mardikh, Syria) and </w:t>
      </w:r>
      <w:hyperlink r:id="rId49" w:tooltip="Ugarit" w:history="1">
        <w:r w:rsidRPr="00EC6CE2">
          <w:rPr>
            <w:rStyle w:val="Hyperlink"/>
            <w:color w:val="auto"/>
            <w:lang w:val="en"/>
          </w:rPr>
          <w:t>Ugarit</w:t>
        </w:r>
      </w:hyperlink>
      <w:r w:rsidRPr="00EC6CE2">
        <w:rPr>
          <w:lang w:val="en"/>
        </w:rPr>
        <w:t xml:space="preserve"> (modern Ras Shamra, Syria). He was also a major member, or perhaps head, of the </w:t>
      </w:r>
      <w:hyperlink r:id="rId50" w:tooltip="Pantheon (gods)" w:history="1">
        <w:r w:rsidRPr="00EC6CE2">
          <w:rPr>
            <w:rStyle w:val="Hyperlink"/>
            <w:color w:val="auto"/>
            <w:lang w:val="en"/>
          </w:rPr>
          <w:t>pantheon</w:t>
        </w:r>
      </w:hyperlink>
      <w:r w:rsidRPr="00EC6CE2">
        <w:rPr>
          <w:lang w:val="en"/>
        </w:rPr>
        <w:t xml:space="preserve"> of the </w:t>
      </w:r>
      <w:hyperlink r:id="rId51" w:tooltip="Philistines" w:history="1">
        <w:r w:rsidRPr="00EC6CE2">
          <w:rPr>
            <w:rStyle w:val="Hyperlink"/>
            <w:color w:val="auto"/>
            <w:lang w:val="en"/>
          </w:rPr>
          <w:t>Philistines</w:t>
        </w:r>
      </w:hyperlink>
      <w:r w:rsidRPr="00EC6CE2">
        <w:rPr>
          <w:lang w:val="en"/>
        </w:rPr>
        <w:t>.</w:t>
      </w:r>
    </w:p>
    <w:p w:rsidR="00B63A55" w:rsidRPr="00EC6CE2" w:rsidRDefault="00B63A55" w:rsidP="00EC6CE2">
      <w:pPr>
        <w:pStyle w:val="NormalWeb"/>
        <w:pBdr>
          <w:top w:val="single" w:sz="4" w:space="1" w:color="auto"/>
          <w:left w:val="single" w:sz="4" w:space="4" w:color="auto"/>
          <w:bottom w:val="single" w:sz="4" w:space="1" w:color="auto"/>
          <w:right w:val="single" w:sz="4" w:space="4" w:color="auto"/>
        </w:pBdr>
        <w:rPr>
          <w:lang w:val="en"/>
        </w:rPr>
      </w:pPr>
      <w:r w:rsidRPr="00EC6CE2">
        <w:rPr>
          <w:lang w:val="en"/>
        </w:rPr>
        <w:t xml:space="preserve">In Ugaritic, the root </w:t>
      </w:r>
      <w:r w:rsidRPr="00EC6CE2">
        <w:rPr>
          <w:i/>
          <w:iCs/>
          <w:lang w:val="en"/>
        </w:rPr>
        <w:t>dgn</w:t>
      </w:r>
      <w:r w:rsidRPr="00EC6CE2">
        <w:rPr>
          <w:lang w:val="en"/>
        </w:rPr>
        <w:t xml:space="preserve"> also means </w:t>
      </w:r>
      <w:r w:rsidRPr="00EC6CE2">
        <w:rPr>
          <w:i/>
          <w:iCs/>
          <w:lang w:val="en"/>
        </w:rPr>
        <w:t>grain</w:t>
      </w:r>
      <w:r w:rsidRPr="00EC6CE2">
        <w:rPr>
          <w:lang w:val="en"/>
        </w:rPr>
        <w:t xml:space="preserve">: in Hebrew דגן </w:t>
      </w:r>
      <w:r w:rsidRPr="00EC6CE2">
        <w:rPr>
          <w:i/>
          <w:iCs/>
          <w:lang w:val="en"/>
        </w:rPr>
        <w:t>dāgān</w:t>
      </w:r>
      <w:r w:rsidRPr="00EC6CE2">
        <w:rPr>
          <w:lang w:val="en"/>
        </w:rPr>
        <w:t xml:space="preserve">, Samaritan </w:t>
      </w:r>
      <w:r w:rsidRPr="00EC6CE2">
        <w:rPr>
          <w:i/>
          <w:iCs/>
          <w:lang w:val="en"/>
        </w:rPr>
        <w:t>dīgan</w:t>
      </w:r>
      <w:r w:rsidRPr="00EC6CE2">
        <w:rPr>
          <w:lang w:val="en"/>
        </w:rPr>
        <w:t xml:space="preserve">, is an archaic word for </w:t>
      </w:r>
      <w:r w:rsidR="00CD5428" w:rsidRPr="00EC6CE2">
        <w:rPr>
          <w:i/>
          <w:iCs/>
          <w:lang w:val="en"/>
        </w:rPr>
        <w:t>grain</w:t>
      </w:r>
      <w:r w:rsidR="00CD5428" w:rsidRPr="00EC6CE2">
        <w:rPr>
          <w:lang w:val="en"/>
        </w:rPr>
        <w:t>. The</w:t>
      </w:r>
      <w:r w:rsidRPr="00EC6CE2">
        <w:rPr>
          <w:lang w:val="en"/>
        </w:rPr>
        <w:t xml:space="preserve"> Phoenician author </w:t>
      </w:r>
      <w:hyperlink r:id="rId52" w:tooltip="Sanchuniathon" w:history="1">
        <w:r w:rsidRPr="00EC6CE2">
          <w:rPr>
            <w:rStyle w:val="Hyperlink"/>
            <w:color w:val="auto"/>
            <w:lang w:val="en"/>
          </w:rPr>
          <w:t>Sanchuniathon</w:t>
        </w:r>
      </w:hyperlink>
      <w:r w:rsidRPr="00EC6CE2">
        <w:rPr>
          <w:lang w:val="en"/>
        </w:rPr>
        <w:t xml:space="preserve"> also says </w:t>
      </w:r>
      <w:r w:rsidRPr="00EC6CE2">
        <w:rPr>
          <w:i/>
          <w:iCs/>
          <w:lang w:val="en"/>
        </w:rPr>
        <w:t>Dagon</w:t>
      </w:r>
      <w:r w:rsidRPr="00EC6CE2">
        <w:rPr>
          <w:lang w:val="en"/>
        </w:rPr>
        <w:t xml:space="preserve"> means </w:t>
      </w:r>
      <w:r w:rsidRPr="00EC6CE2">
        <w:rPr>
          <w:i/>
          <w:iCs/>
          <w:lang w:val="en"/>
        </w:rPr>
        <w:t>siton</w:t>
      </w:r>
      <w:r w:rsidRPr="00EC6CE2">
        <w:rPr>
          <w:lang w:val="en"/>
        </w:rPr>
        <w:t xml:space="preserve">, that being the Greek word for </w:t>
      </w:r>
      <w:r w:rsidRPr="00EC6CE2">
        <w:rPr>
          <w:i/>
          <w:iCs/>
          <w:lang w:val="en"/>
        </w:rPr>
        <w:t>grain</w:t>
      </w:r>
      <w:r w:rsidRPr="00EC6CE2">
        <w:rPr>
          <w:lang w:val="en"/>
        </w:rPr>
        <w:t xml:space="preserve">. Sanchuniathon further explains: "And Dagon, after he discovered grain and the plough, was called </w:t>
      </w:r>
      <w:hyperlink r:id="rId53" w:tooltip="Zeus" w:history="1">
        <w:r w:rsidRPr="00EC6CE2">
          <w:rPr>
            <w:rStyle w:val="Hyperlink"/>
            <w:color w:val="auto"/>
            <w:lang w:val="en"/>
          </w:rPr>
          <w:t>Zeus</w:t>
        </w:r>
      </w:hyperlink>
      <w:r w:rsidRPr="00EC6CE2">
        <w:rPr>
          <w:lang w:val="en"/>
        </w:rPr>
        <w:t xml:space="preserve"> Arotrios." The word </w:t>
      </w:r>
      <w:r w:rsidRPr="00EC6CE2">
        <w:rPr>
          <w:i/>
          <w:iCs/>
          <w:lang w:val="en"/>
        </w:rPr>
        <w:t>arotrios</w:t>
      </w:r>
      <w:r w:rsidRPr="00EC6CE2">
        <w:rPr>
          <w:lang w:val="en"/>
        </w:rPr>
        <w:t xml:space="preserve"> means "ploughman", "pertaining to agriculture" (confer ἄροτρον "plow"). It is perhaps related to the Middle Hebrew and Jewish </w:t>
      </w:r>
      <w:hyperlink r:id="rId54" w:tooltip="Aramaic language" w:history="1">
        <w:r w:rsidRPr="00EC6CE2">
          <w:rPr>
            <w:rStyle w:val="Hyperlink"/>
            <w:color w:val="auto"/>
            <w:lang w:val="en"/>
          </w:rPr>
          <w:t>Aramaic</w:t>
        </w:r>
      </w:hyperlink>
      <w:r w:rsidRPr="00EC6CE2">
        <w:rPr>
          <w:lang w:val="en"/>
        </w:rPr>
        <w:t xml:space="preserve"> word </w:t>
      </w:r>
      <w:r w:rsidRPr="00EC6CE2">
        <w:rPr>
          <w:i/>
          <w:iCs/>
          <w:lang w:val="en"/>
        </w:rPr>
        <w:t>dgnʾ</w:t>
      </w:r>
      <w:r w:rsidRPr="00EC6CE2">
        <w:rPr>
          <w:lang w:val="en"/>
        </w:rPr>
        <w:t xml:space="preserve"> 'be cut open' or to </w:t>
      </w:r>
      <w:hyperlink r:id="rId55" w:tooltip="Arabic language" w:history="1">
        <w:r w:rsidRPr="00EC6CE2">
          <w:rPr>
            <w:rStyle w:val="Hyperlink"/>
            <w:color w:val="auto"/>
            <w:lang w:val="en"/>
          </w:rPr>
          <w:t>Arabic</w:t>
        </w:r>
      </w:hyperlink>
      <w:r w:rsidRPr="00EC6CE2">
        <w:rPr>
          <w:lang w:val="en"/>
        </w:rPr>
        <w:t xml:space="preserve"> </w:t>
      </w:r>
      <w:r w:rsidRPr="00EC6CE2">
        <w:rPr>
          <w:i/>
          <w:iCs/>
          <w:lang w:val="en"/>
        </w:rPr>
        <w:t>dagn</w:t>
      </w:r>
      <w:r w:rsidRPr="00EC6CE2">
        <w:rPr>
          <w:lang w:val="en"/>
        </w:rPr>
        <w:t xml:space="preserve"> (دجن) 'rain-(cloud)'.</w:t>
      </w:r>
    </w:p>
    <w:p w:rsidR="00B63A55" w:rsidRPr="00EC6CE2" w:rsidRDefault="00B63A55" w:rsidP="00EC6CE2">
      <w:pPr>
        <w:pStyle w:val="NormalWeb"/>
        <w:pBdr>
          <w:top w:val="single" w:sz="4" w:space="1" w:color="auto"/>
          <w:left w:val="single" w:sz="4" w:space="4" w:color="auto"/>
          <w:bottom w:val="single" w:sz="4" w:space="1" w:color="auto"/>
          <w:right w:val="single" w:sz="4" w:space="4" w:color="auto"/>
        </w:pBdr>
        <w:rPr>
          <w:lang w:val="en"/>
        </w:rPr>
      </w:pPr>
      <w:r w:rsidRPr="00EC6CE2">
        <w:rPr>
          <w:lang w:val="en"/>
        </w:rPr>
        <w:t xml:space="preserve">The theory relating the name to Hebrew </w:t>
      </w:r>
      <w:r w:rsidRPr="00EC6CE2">
        <w:rPr>
          <w:i/>
          <w:iCs/>
          <w:lang w:val="en"/>
        </w:rPr>
        <w:t>dāg</w:t>
      </w:r>
      <w:r w:rsidRPr="00EC6CE2">
        <w:rPr>
          <w:lang w:val="en"/>
        </w:rPr>
        <w:t>/</w:t>
      </w:r>
      <w:r w:rsidRPr="00EC6CE2">
        <w:rPr>
          <w:i/>
          <w:iCs/>
          <w:lang w:val="en"/>
        </w:rPr>
        <w:t>dâg</w:t>
      </w:r>
      <w:r w:rsidRPr="00EC6CE2">
        <w:rPr>
          <w:lang w:val="en"/>
        </w:rPr>
        <w:t xml:space="preserve">, 'fish', based solely upon a reading of 1 Samuel 5:2–7 is discussed in </w:t>
      </w:r>
      <w:r w:rsidRPr="00EC6CE2">
        <w:rPr>
          <w:i/>
          <w:iCs/>
          <w:lang w:val="en"/>
        </w:rPr>
        <w:t>Fish-god tradition</w:t>
      </w:r>
      <w:r w:rsidRPr="00EC6CE2">
        <w:rPr>
          <w:lang w:val="en"/>
        </w:rPr>
        <w:t xml:space="preserve"> below. According to this etymology: Middle English </w:t>
      </w:r>
      <w:r w:rsidRPr="00EC6CE2">
        <w:rPr>
          <w:i/>
          <w:iCs/>
          <w:lang w:val="en"/>
        </w:rPr>
        <w:t>Dagon</w:t>
      </w:r>
      <w:r w:rsidRPr="00EC6CE2">
        <w:rPr>
          <w:lang w:val="en"/>
        </w:rPr>
        <w:t xml:space="preserve"> &lt; Late Latin (</w:t>
      </w:r>
      <w:hyperlink r:id="rId56" w:tooltip="Ecclesiastical Latin" w:history="1">
        <w:r w:rsidRPr="00EC6CE2">
          <w:rPr>
            <w:rStyle w:val="Hyperlink"/>
            <w:color w:val="auto"/>
            <w:lang w:val="en"/>
          </w:rPr>
          <w:t>Ec.</w:t>
        </w:r>
      </w:hyperlink>
      <w:r w:rsidRPr="00EC6CE2">
        <w:rPr>
          <w:lang w:val="en"/>
        </w:rPr>
        <w:t xml:space="preserve">) </w:t>
      </w:r>
      <w:r w:rsidRPr="00EC6CE2">
        <w:rPr>
          <w:i/>
          <w:iCs/>
          <w:lang w:val="en"/>
        </w:rPr>
        <w:t>Dagon</w:t>
      </w:r>
      <w:r w:rsidRPr="00EC6CE2">
        <w:rPr>
          <w:lang w:val="en"/>
        </w:rPr>
        <w:t xml:space="preserve"> &lt; Late Greek (</w:t>
      </w:r>
      <w:hyperlink r:id="rId57" w:tooltip="Patristic Greek" w:history="1">
        <w:r w:rsidRPr="00EC6CE2">
          <w:rPr>
            <w:rStyle w:val="Hyperlink"/>
            <w:color w:val="auto"/>
            <w:lang w:val="en"/>
          </w:rPr>
          <w:t>Ec.</w:t>
        </w:r>
      </w:hyperlink>
      <w:r w:rsidRPr="00EC6CE2">
        <w:rPr>
          <w:lang w:val="en"/>
        </w:rPr>
        <w:t xml:space="preserve">) Δάγων &lt; Heb דגן </w:t>
      </w:r>
      <w:r w:rsidR="00874EAF" w:rsidRPr="00EC6CE2">
        <w:rPr>
          <w:i/>
          <w:iCs/>
          <w:lang w:val="en"/>
        </w:rPr>
        <w:t>Dagan</w:t>
      </w:r>
      <w:r w:rsidRPr="00EC6CE2">
        <w:rPr>
          <w:lang w:val="en"/>
        </w:rPr>
        <w:t>, "grain (hence the god of agriculture), corn."</w:t>
      </w:r>
    </w:p>
    <w:p w:rsidR="00B63A55" w:rsidRPr="00EC6CE2" w:rsidRDefault="00B63A55" w:rsidP="00EC6CE2">
      <w:pPr>
        <w:pStyle w:val="NormalWeb"/>
        <w:pBdr>
          <w:top w:val="single" w:sz="4" w:space="1" w:color="auto"/>
          <w:left w:val="single" w:sz="4" w:space="4" w:color="auto"/>
          <w:bottom w:val="single" w:sz="4" w:space="1" w:color="auto"/>
          <w:right w:val="single" w:sz="4" w:space="4" w:color="auto"/>
        </w:pBdr>
        <w:rPr>
          <w:lang w:val="en"/>
        </w:rPr>
      </w:pPr>
      <w:r w:rsidRPr="00EC6CE2">
        <w:rPr>
          <w:lang w:val="en"/>
        </w:rPr>
        <w:t xml:space="preserve">The god Dagon first appears in extant records about 2500 </w:t>
      </w:r>
      <w:r w:rsidRPr="00EC6CE2">
        <w:rPr>
          <w:sz w:val="20"/>
          <w:szCs w:val="20"/>
          <w:lang w:val="en"/>
        </w:rPr>
        <w:t>BC</w:t>
      </w:r>
      <w:r w:rsidRPr="00EC6CE2">
        <w:rPr>
          <w:lang w:val="en"/>
        </w:rPr>
        <w:t xml:space="preserve"> in the </w:t>
      </w:r>
      <w:hyperlink r:id="rId58" w:tooltip="Mari, Syria" w:history="1">
        <w:r w:rsidRPr="00EC6CE2">
          <w:rPr>
            <w:rStyle w:val="Hyperlink"/>
            <w:color w:val="auto"/>
            <w:lang w:val="en"/>
          </w:rPr>
          <w:t>Mari</w:t>
        </w:r>
      </w:hyperlink>
      <w:r w:rsidRPr="00EC6CE2">
        <w:rPr>
          <w:lang w:val="en"/>
        </w:rPr>
        <w:t xml:space="preserve"> texts and in personal </w:t>
      </w:r>
      <w:hyperlink r:id="rId59" w:tooltip="Amorite" w:history="1">
        <w:r w:rsidRPr="00EC6CE2">
          <w:rPr>
            <w:rStyle w:val="Hyperlink"/>
            <w:color w:val="auto"/>
            <w:lang w:val="en"/>
          </w:rPr>
          <w:t>Amorite</w:t>
        </w:r>
      </w:hyperlink>
      <w:r w:rsidRPr="00EC6CE2">
        <w:rPr>
          <w:lang w:val="en"/>
        </w:rPr>
        <w:t xml:space="preserve"> names in which the </w:t>
      </w:r>
      <w:hyperlink r:id="rId60" w:tooltip="Mesopotamian" w:history="1">
        <w:r w:rsidRPr="00EC6CE2">
          <w:rPr>
            <w:rStyle w:val="Hyperlink"/>
            <w:color w:val="auto"/>
            <w:lang w:val="en"/>
          </w:rPr>
          <w:t>Mesopotamian</w:t>
        </w:r>
      </w:hyperlink>
      <w:r w:rsidRPr="00EC6CE2">
        <w:rPr>
          <w:lang w:val="en"/>
        </w:rPr>
        <w:t xml:space="preserve"> gods Ilu (</w:t>
      </w:r>
      <w:hyperlink r:id="rId61" w:tooltip="El (god)" w:history="1">
        <w:r w:rsidRPr="00EC6CE2">
          <w:rPr>
            <w:rStyle w:val="Hyperlink"/>
            <w:color w:val="auto"/>
            <w:lang w:val="en"/>
          </w:rPr>
          <w:t>Ēl</w:t>
        </w:r>
      </w:hyperlink>
      <w:r w:rsidRPr="00EC6CE2">
        <w:rPr>
          <w:lang w:val="en"/>
        </w:rPr>
        <w:t xml:space="preserve">), Dagan, and </w:t>
      </w:r>
      <w:hyperlink r:id="rId62" w:tooltip="Adad" w:history="1">
        <w:r w:rsidRPr="00EC6CE2">
          <w:rPr>
            <w:rStyle w:val="Hyperlink"/>
            <w:color w:val="auto"/>
            <w:lang w:val="en"/>
          </w:rPr>
          <w:t>Adad</w:t>
        </w:r>
      </w:hyperlink>
      <w:r w:rsidRPr="00EC6CE2">
        <w:rPr>
          <w:lang w:val="en"/>
        </w:rPr>
        <w:t xml:space="preserve"> are especially common.</w:t>
      </w:r>
    </w:p>
    <w:p w:rsidR="00B63A55" w:rsidRPr="00EC6CE2" w:rsidRDefault="00B63A55" w:rsidP="00EC6CE2">
      <w:pPr>
        <w:pStyle w:val="NormalWeb"/>
        <w:pBdr>
          <w:top w:val="single" w:sz="4" w:space="1" w:color="auto"/>
          <w:left w:val="single" w:sz="4" w:space="4" w:color="auto"/>
          <w:bottom w:val="single" w:sz="4" w:space="1" w:color="auto"/>
          <w:right w:val="single" w:sz="4" w:space="4" w:color="auto"/>
        </w:pBdr>
        <w:rPr>
          <w:lang w:val="en"/>
        </w:rPr>
      </w:pPr>
      <w:r w:rsidRPr="00EC6CE2">
        <w:rPr>
          <w:lang w:val="en"/>
        </w:rPr>
        <w:t xml:space="preserve">At </w:t>
      </w:r>
      <w:hyperlink r:id="rId63" w:tooltip="Ebla" w:history="1">
        <w:r w:rsidRPr="00EC6CE2">
          <w:rPr>
            <w:rStyle w:val="Hyperlink"/>
            <w:color w:val="auto"/>
            <w:lang w:val="en"/>
          </w:rPr>
          <w:t>Ebla</w:t>
        </w:r>
      </w:hyperlink>
      <w:r w:rsidRPr="00EC6CE2">
        <w:rPr>
          <w:lang w:val="en"/>
        </w:rPr>
        <w:t xml:space="preserve"> (Tell Mardikh), from at least 2300 </w:t>
      </w:r>
      <w:r w:rsidRPr="00EC6CE2">
        <w:rPr>
          <w:sz w:val="20"/>
          <w:szCs w:val="20"/>
          <w:lang w:val="en"/>
        </w:rPr>
        <w:t>BC</w:t>
      </w:r>
      <w:r w:rsidRPr="00EC6CE2">
        <w:rPr>
          <w:lang w:val="en"/>
        </w:rPr>
        <w:t xml:space="preserve">, Dagan was the head of the city </w:t>
      </w:r>
      <w:hyperlink r:id="rId64" w:tooltip="wiktionary:pantheon" w:history="1">
        <w:r w:rsidRPr="00EC6CE2">
          <w:rPr>
            <w:rStyle w:val="Hyperlink"/>
            <w:color w:val="auto"/>
            <w:lang w:val="en"/>
          </w:rPr>
          <w:t>pantheon</w:t>
        </w:r>
      </w:hyperlink>
      <w:r w:rsidRPr="00EC6CE2">
        <w:rPr>
          <w:lang w:val="en"/>
        </w:rPr>
        <w:t xml:space="preserve"> comprising some 200 deities and bore the titles </w:t>
      </w:r>
      <w:r w:rsidRPr="00EC6CE2">
        <w:rPr>
          <w:i/>
          <w:iCs/>
          <w:lang w:val="en"/>
        </w:rPr>
        <w:t>BE-</w:t>
      </w:r>
      <w:hyperlink r:id="rId65" w:tooltip="DINGIR" w:history="1">
        <w:r w:rsidRPr="00EC6CE2">
          <w:rPr>
            <w:i/>
            <w:iCs/>
            <w:u w:val="single"/>
            <w:lang w:val="en"/>
          </w:rPr>
          <w:t>DINGIR</w:t>
        </w:r>
      </w:hyperlink>
      <w:r w:rsidRPr="00EC6CE2">
        <w:rPr>
          <w:i/>
          <w:iCs/>
          <w:lang w:val="en"/>
        </w:rPr>
        <w:t>-</w:t>
      </w:r>
      <w:hyperlink r:id="rId66" w:tooltip="DINGIR" w:history="1">
        <w:r w:rsidRPr="00EC6CE2">
          <w:rPr>
            <w:i/>
            <w:iCs/>
            <w:u w:val="single"/>
            <w:lang w:val="en"/>
          </w:rPr>
          <w:t>DINGIR</w:t>
        </w:r>
      </w:hyperlink>
      <w:r w:rsidRPr="00EC6CE2">
        <w:rPr>
          <w:lang w:val="en"/>
        </w:rPr>
        <w:t xml:space="preserve">, "Lord of the gods" and </w:t>
      </w:r>
      <w:r w:rsidRPr="00EC6CE2">
        <w:rPr>
          <w:i/>
          <w:iCs/>
          <w:lang w:val="en"/>
        </w:rPr>
        <w:t>Bekalam</w:t>
      </w:r>
      <w:r w:rsidRPr="00EC6CE2">
        <w:rPr>
          <w:lang w:val="en"/>
        </w:rPr>
        <w:t xml:space="preserve">, "Lord of the land". His consort was known only as Belatu, "Lady". Both were worshipped in a large temple complex called E-Mul, "House of the Star". One entire quarter of Ebla and one of its gates were named after Dagan. Dagan is called </w:t>
      </w:r>
      <w:r w:rsidRPr="00EC6CE2">
        <w:rPr>
          <w:i/>
          <w:iCs/>
          <w:lang w:val="en"/>
        </w:rPr>
        <w:t>ti-lu ma-tim</w:t>
      </w:r>
      <w:r w:rsidRPr="00EC6CE2">
        <w:rPr>
          <w:lang w:val="en"/>
        </w:rPr>
        <w:t xml:space="preserve">, "dew of the land" and </w:t>
      </w:r>
      <w:r w:rsidRPr="00EC6CE2">
        <w:rPr>
          <w:i/>
          <w:iCs/>
          <w:lang w:val="en"/>
        </w:rPr>
        <w:t>Be-ka-na-na</w:t>
      </w:r>
      <w:r w:rsidRPr="00EC6CE2">
        <w:rPr>
          <w:lang w:val="en"/>
        </w:rPr>
        <w:t xml:space="preserve">, possibly "Lord of </w:t>
      </w:r>
      <w:hyperlink r:id="rId67" w:tooltip="Canaan" w:history="1">
        <w:r w:rsidRPr="00EC6CE2">
          <w:rPr>
            <w:rStyle w:val="Hyperlink"/>
            <w:color w:val="auto"/>
            <w:lang w:val="en"/>
          </w:rPr>
          <w:t>Canaan</w:t>
        </w:r>
      </w:hyperlink>
      <w:r w:rsidRPr="00EC6CE2">
        <w:rPr>
          <w:lang w:val="en"/>
        </w:rPr>
        <w:t xml:space="preserve">". He was called lord of many cities: of </w:t>
      </w:r>
      <w:hyperlink r:id="rId68" w:tooltip="Tuttul" w:history="1">
        <w:r w:rsidRPr="00EC6CE2">
          <w:rPr>
            <w:rStyle w:val="Hyperlink"/>
            <w:color w:val="auto"/>
            <w:lang w:val="en"/>
          </w:rPr>
          <w:t>Tuttul</w:t>
        </w:r>
      </w:hyperlink>
      <w:r w:rsidRPr="00EC6CE2">
        <w:rPr>
          <w:lang w:val="en"/>
        </w:rPr>
        <w:t>, Irim, Ma-Ne, Zarad, Uguash, Siwad, and Sipishu.</w:t>
      </w:r>
    </w:p>
    <w:p w:rsidR="00B63A55" w:rsidRPr="00EC6CE2" w:rsidRDefault="00B63A55" w:rsidP="00EC6CE2">
      <w:pPr>
        <w:pStyle w:val="NormalWeb"/>
        <w:pBdr>
          <w:top w:val="single" w:sz="4" w:space="1" w:color="auto"/>
          <w:left w:val="single" w:sz="4" w:space="4" w:color="auto"/>
          <w:bottom w:val="single" w:sz="4" w:space="1" w:color="auto"/>
          <w:right w:val="single" w:sz="4" w:space="4" w:color="auto"/>
        </w:pBdr>
        <w:rPr>
          <w:lang w:val="en"/>
        </w:rPr>
      </w:pPr>
      <w:r w:rsidRPr="00EC6CE2">
        <w:rPr>
          <w:lang w:val="en"/>
        </w:rPr>
        <w:t xml:space="preserve">An interesting early reference to Dagan occurs in a letter to King </w:t>
      </w:r>
      <w:hyperlink r:id="rId69" w:tooltip="Zimri-Lim" w:history="1">
        <w:r w:rsidRPr="00EC6CE2">
          <w:rPr>
            <w:rStyle w:val="Hyperlink"/>
            <w:color w:val="auto"/>
            <w:lang w:val="en"/>
          </w:rPr>
          <w:t>Zimri-Lim</w:t>
        </w:r>
      </w:hyperlink>
      <w:r w:rsidRPr="00EC6CE2">
        <w:rPr>
          <w:lang w:val="en"/>
        </w:rPr>
        <w:t xml:space="preserve"> of Mari, 18th century </w:t>
      </w:r>
      <w:r w:rsidRPr="00EC6CE2">
        <w:rPr>
          <w:sz w:val="20"/>
          <w:szCs w:val="20"/>
          <w:lang w:val="en"/>
        </w:rPr>
        <w:t>BC</w:t>
      </w:r>
      <w:r w:rsidRPr="00EC6CE2">
        <w:rPr>
          <w:lang w:val="en"/>
        </w:rPr>
        <w:t>, written by Itur-Asduu an official in the court of Mari and governor of Nahur (the Biblical city of Nahor) (</w:t>
      </w:r>
      <w:r w:rsidRPr="00EC6CE2">
        <w:rPr>
          <w:i/>
          <w:iCs/>
          <w:lang w:val="en"/>
        </w:rPr>
        <w:t>ANET</w:t>
      </w:r>
      <w:r w:rsidRPr="00EC6CE2">
        <w:rPr>
          <w:lang w:val="en"/>
        </w:rPr>
        <w:t xml:space="preserve">, p. 623). It relates a dream of a "man from Shaka" in which Dagan appeared. In the dream, Dagan blamed Zimri-Lim's failure to subdue the King of the Yaminites upon Zimri-Lim's failure to bring a report of his deeds to Dagan in </w:t>
      </w:r>
      <w:hyperlink r:id="rId70" w:tooltip="Terqa" w:history="1">
        <w:r w:rsidRPr="00EC6CE2">
          <w:rPr>
            <w:rStyle w:val="Hyperlink"/>
            <w:color w:val="auto"/>
            <w:lang w:val="en"/>
          </w:rPr>
          <w:t>Terqa</w:t>
        </w:r>
      </w:hyperlink>
      <w:r w:rsidRPr="00EC6CE2">
        <w:rPr>
          <w:lang w:val="en"/>
        </w:rPr>
        <w:t>. Dagan promises that when Zimri-Lim has done so: "I will have the kings of the Yaminites [</w:t>
      </w:r>
      <w:r w:rsidRPr="00EC6CE2">
        <w:rPr>
          <w:i/>
          <w:iCs/>
          <w:lang w:val="en"/>
        </w:rPr>
        <w:t>coo</w:t>
      </w:r>
      <w:r w:rsidRPr="00EC6CE2">
        <w:rPr>
          <w:lang w:val="en"/>
        </w:rPr>
        <w:t>]</w:t>
      </w:r>
      <w:r w:rsidRPr="00EC6CE2">
        <w:rPr>
          <w:i/>
          <w:iCs/>
          <w:lang w:val="en"/>
        </w:rPr>
        <w:t>ked</w:t>
      </w:r>
      <w:r w:rsidRPr="00EC6CE2">
        <w:rPr>
          <w:lang w:val="en"/>
        </w:rPr>
        <w:t xml:space="preserve"> on a fisherman's </w:t>
      </w:r>
      <w:r w:rsidRPr="00EC6CE2">
        <w:rPr>
          <w:i/>
          <w:iCs/>
          <w:lang w:val="en"/>
        </w:rPr>
        <w:t>spit</w:t>
      </w:r>
      <w:r w:rsidRPr="00EC6CE2">
        <w:rPr>
          <w:lang w:val="en"/>
        </w:rPr>
        <w:t>, and I will lay them before you."</w:t>
      </w:r>
    </w:p>
    <w:p w:rsidR="00B63A55" w:rsidRPr="00EC6CE2" w:rsidRDefault="00B63A55" w:rsidP="00EC6CE2">
      <w:pPr>
        <w:pStyle w:val="NormalWeb"/>
        <w:pBdr>
          <w:top w:val="single" w:sz="4" w:space="1" w:color="auto"/>
          <w:left w:val="single" w:sz="4" w:space="4" w:color="auto"/>
          <w:bottom w:val="single" w:sz="4" w:space="1" w:color="auto"/>
          <w:right w:val="single" w:sz="4" w:space="4" w:color="auto"/>
        </w:pBdr>
        <w:rPr>
          <w:lang w:val="en"/>
        </w:rPr>
      </w:pPr>
      <w:r w:rsidRPr="00EC6CE2">
        <w:rPr>
          <w:lang w:val="en"/>
        </w:rPr>
        <w:lastRenderedPageBreak/>
        <w:t xml:space="preserve">In </w:t>
      </w:r>
      <w:hyperlink r:id="rId71" w:tooltip="Ugarit" w:history="1">
        <w:r w:rsidRPr="00EC6CE2">
          <w:rPr>
            <w:rStyle w:val="Hyperlink"/>
            <w:color w:val="auto"/>
            <w:lang w:val="en"/>
          </w:rPr>
          <w:t>Ugarit</w:t>
        </w:r>
      </w:hyperlink>
      <w:r w:rsidRPr="00EC6CE2">
        <w:rPr>
          <w:lang w:val="en"/>
        </w:rPr>
        <w:t xml:space="preserve"> around 1300 </w:t>
      </w:r>
      <w:r w:rsidRPr="00EC6CE2">
        <w:rPr>
          <w:sz w:val="20"/>
          <w:szCs w:val="20"/>
          <w:lang w:val="en"/>
        </w:rPr>
        <w:t>BC</w:t>
      </w:r>
      <w:r w:rsidRPr="00EC6CE2">
        <w:rPr>
          <w:lang w:val="en"/>
        </w:rPr>
        <w:t xml:space="preserve">, Dagon had a large temple and was listed third in the pantheon following a father-god and Ēl, and preceding </w:t>
      </w:r>
      <w:hyperlink r:id="rId72" w:tooltip="Baal" w:history="1">
        <w:r w:rsidRPr="00EC6CE2">
          <w:rPr>
            <w:rStyle w:val="Hyperlink"/>
            <w:color w:val="auto"/>
            <w:lang w:val="en"/>
          </w:rPr>
          <w:t>Baīl</w:t>
        </w:r>
      </w:hyperlink>
      <w:r w:rsidRPr="00EC6CE2">
        <w:rPr>
          <w:lang w:val="en"/>
        </w:rPr>
        <w:t xml:space="preserve"> Ṣapān (that is the god Haddu or </w:t>
      </w:r>
      <w:hyperlink r:id="rId73" w:tooltip="Hadad" w:history="1">
        <w:r w:rsidRPr="00EC6CE2">
          <w:rPr>
            <w:rStyle w:val="Hyperlink"/>
            <w:color w:val="auto"/>
            <w:lang w:val="en"/>
          </w:rPr>
          <w:t>Hadad</w:t>
        </w:r>
      </w:hyperlink>
      <w:r w:rsidRPr="00EC6CE2">
        <w:rPr>
          <w:lang w:val="en"/>
        </w:rPr>
        <w:t xml:space="preserve">/Adad). </w:t>
      </w:r>
      <w:hyperlink r:id="rId74" w:tooltip="Joseph Fontenrose" w:history="1">
        <w:r w:rsidRPr="00EC6CE2">
          <w:rPr>
            <w:rStyle w:val="Hyperlink"/>
            <w:color w:val="auto"/>
            <w:lang w:val="en"/>
          </w:rPr>
          <w:t>Joseph Fontenrose</w:t>
        </w:r>
      </w:hyperlink>
      <w:r w:rsidRPr="00EC6CE2">
        <w:rPr>
          <w:lang w:val="en"/>
        </w:rPr>
        <w:t xml:space="preserve"> first demonstrated that, whatever their deep origins, at Ugarit Dagon was sometime identified with El,</w:t>
      </w:r>
      <w:hyperlink r:id="rId75" w:anchor="cite_note-1" w:history="1">
        <w:r w:rsidRPr="00EC6CE2">
          <w:rPr>
            <w:sz w:val="19"/>
            <w:szCs w:val="19"/>
            <w:u w:val="single"/>
            <w:vertAlign w:val="superscript"/>
            <w:lang w:val="en"/>
          </w:rPr>
          <w:t>[1]</w:t>
        </w:r>
      </w:hyperlink>
      <w:r w:rsidRPr="00EC6CE2">
        <w:rPr>
          <w:lang w:val="en"/>
        </w:rPr>
        <w:t xml:space="preserve"> explaining why Dagan, who had an important temple at Ugarit is so neglected in the </w:t>
      </w:r>
      <w:hyperlink r:id="rId76" w:tooltip="Ras Shamra" w:history="1">
        <w:r w:rsidRPr="00EC6CE2">
          <w:rPr>
            <w:rStyle w:val="Hyperlink"/>
            <w:color w:val="auto"/>
            <w:lang w:val="en"/>
          </w:rPr>
          <w:t>Ras Shamra</w:t>
        </w:r>
      </w:hyperlink>
      <w:r w:rsidRPr="00EC6CE2">
        <w:rPr>
          <w:lang w:val="en"/>
        </w:rPr>
        <w:t xml:space="preserve"> mythological texts, where Dagon is mentioned solely in passing as the father of the god </w:t>
      </w:r>
      <w:hyperlink r:id="rId77" w:tooltip="Hadad" w:history="1">
        <w:r w:rsidRPr="00EC6CE2">
          <w:rPr>
            <w:rStyle w:val="Hyperlink"/>
            <w:color w:val="auto"/>
            <w:lang w:val="en"/>
          </w:rPr>
          <w:t>Hadad</w:t>
        </w:r>
      </w:hyperlink>
      <w:r w:rsidRPr="00EC6CE2">
        <w:rPr>
          <w:lang w:val="en"/>
        </w:rPr>
        <w:t xml:space="preserve"> (Ba'al), but </w:t>
      </w:r>
      <w:hyperlink r:id="rId78" w:tooltip="Anat" w:history="1">
        <w:r w:rsidRPr="00EC6CE2">
          <w:rPr>
            <w:rStyle w:val="Hyperlink"/>
            <w:color w:val="auto"/>
            <w:lang w:val="en"/>
          </w:rPr>
          <w:t>Anat</w:t>
        </w:r>
      </w:hyperlink>
      <w:r w:rsidRPr="00EC6CE2">
        <w:rPr>
          <w:lang w:val="en"/>
        </w:rPr>
        <w:t xml:space="preserve">, El's daughter, is Ba'al's sister, and why no temple of El has appeared at Ugarit. It is suspected that Dagon was one of the "seventy sons of El and Athirat" that later sired </w:t>
      </w:r>
      <w:hyperlink r:id="rId79" w:tooltip="Hadad" w:history="1">
        <w:r w:rsidRPr="00EC6CE2">
          <w:rPr>
            <w:rStyle w:val="Hyperlink"/>
            <w:color w:val="auto"/>
            <w:lang w:val="en"/>
          </w:rPr>
          <w:t>Hadad</w:t>
        </w:r>
      </w:hyperlink>
      <w:r w:rsidRPr="00EC6CE2">
        <w:rPr>
          <w:lang w:val="en"/>
        </w:rPr>
        <w:t xml:space="preserve"> (Ba'al) who would eventually attempt to forcefully insert himself in the second-tier of the council of El (although he would ultimately fail in this attempt)</w:t>
      </w:r>
    </w:p>
    <w:p w:rsidR="00B63A55" w:rsidRPr="00EC6CE2" w:rsidRDefault="00B63A55" w:rsidP="00EC6CE2">
      <w:pPr>
        <w:pStyle w:val="NormalWeb"/>
        <w:pBdr>
          <w:top w:val="single" w:sz="4" w:space="1" w:color="auto"/>
          <w:left w:val="single" w:sz="4" w:space="4" w:color="auto"/>
          <w:bottom w:val="single" w:sz="4" w:space="1" w:color="auto"/>
          <w:right w:val="single" w:sz="4" w:space="4" w:color="auto"/>
        </w:pBdr>
        <w:rPr>
          <w:lang w:val="en"/>
        </w:rPr>
      </w:pPr>
      <w:r w:rsidRPr="00EC6CE2">
        <w:rPr>
          <w:lang w:val="en"/>
        </w:rPr>
        <w:t>There are differences between the Ugaritic pantheon and that of Phoenicia centuries later: according to the third-hand Greek and Christian reports of Sanchuniathon, the Phoenician mythographer would have Dagon the brother of Ēl/</w:t>
      </w:r>
      <w:hyperlink r:id="rId80" w:tooltip="Cronus" w:history="1">
        <w:r w:rsidRPr="00EC6CE2">
          <w:rPr>
            <w:rStyle w:val="Hyperlink"/>
            <w:color w:val="auto"/>
            <w:lang w:val="en"/>
          </w:rPr>
          <w:t>Cronus</w:t>
        </w:r>
      </w:hyperlink>
      <w:r w:rsidRPr="00EC6CE2">
        <w:rPr>
          <w:lang w:val="en"/>
        </w:rPr>
        <w:t xml:space="preserve"> and like him son of Sky/</w:t>
      </w:r>
      <w:hyperlink r:id="rId81" w:tooltip="Uranus (god)" w:history="1">
        <w:r w:rsidRPr="00EC6CE2">
          <w:rPr>
            <w:rStyle w:val="Hyperlink"/>
            <w:color w:val="auto"/>
            <w:lang w:val="en"/>
          </w:rPr>
          <w:t>Uranus</w:t>
        </w:r>
      </w:hyperlink>
      <w:r w:rsidRPr="00EC6CE2">
        <w:rPr>
          <w:lang w:val="en"/>
        </w:rPr>
        <w:t xml:space="preserve"> and Earth, but not truly Hadad's father. </w:t>
      </w:r>
      <w:r w:rsidR="00CD5428" w:rsidRPr="00EC6CE2">
        <w:rPr>
          <w:lang w:val="en"/>
        </w:rPr>
        <w:t>Hadad</w:t>
      </w:r>
      <w:r w:rsidR="00CD5428">
        <w:rPr>
          <w:sz w:val="19"/>
          <w:szCs w:val="19"/>
          <w:vertAlign w:val="superscript"/>
          <w:lang w:val="en"/>
        </w:rPr>
        <w:t xml:space="preserve"> </w:t>
      </w:r>
      <w:r w:rsidR="00CD5428" w:rsidRPr="00EC6CE2">
        <w:rPr>
          <w:lang w:val="en"/>
        </w:rPr>
        <w:t xml:space="preserve">was begotten by "Sky" on a concubine before Sky was castrated by his son Ēl, whereupon the pregnant concubine was given to Dagon. </w:t>
      </w:r>
      <w:r w:rsidRPr="00EC6CE2">
        <w:rPr>
          <w:lang w:val="en"/>
        </w:rPr>
        <w:t xml:space="preserve">Accordingly, Dagon in this version is Hadad's half-brother and stepfather. The Byzantine </w:t>
      </w:r>
      <w:hyperlink r:id="rId82" w:tooltip="Etymologicon Magnum" w:history="1">
        <w:r w:rsidRPr="00EC6CE2">
          <w:rPr>
            <w:i/>
            <w:iCs/>
            <w:u w:val="single"/>
            <w:lang w:val="en"/>
          </w:rPr>
          <w:t>Etymologicon Magnum</w:t>
        </w:r>
      </w:hyperlink>
      <w:r w:rsidRPr="00EC6CE2">
        <w:rPr>
          <w:lang w:val="en"/>
        </w:rPr>
        <w:t xml:space="preserve"> says that Dagon </w:t>
      </w:r>
      <w:r w:rsidRPr="00EC6CE2">
        <w:rPr>
          <w:i/>
          <w:iCs/>
          <w:lang w:val="en"/>
        </w:rPr>
        <w:t>was</w:t>
      </w:r>
      <w:r w:rsidRPr="00EC6CE2">
        <w:rPr>
          <w:lang w:val="en"/>
        </w:rPr>
        <w:t xml:space="preserve"> Cronus in Phoenicia.</w:t>
      </w:r>
      <w:hyperlink r:id="rId83" w:anchor="cite_note-3" w:history="1">
        <w:r w:rsidRPr="00EC6CE2">
          <w:rPr>
            <w:sz w:val="19"/>
            <w:szCs w:val="19"/>
            <w:u w:val="single"/>
            <w:vertAlign w:val="superscript"/>
            <w:lang w:val="en"/>
          </w:rPr>
          <w:t>[3]</w:t>
        </w:r>
      </w:hyperlink>
      <w:r w:rsidRPr="00EC6CE2">
        <w:rPr>
          <w:lang w:val="en"/>
        </w:rPr>
        <w:t xml:space="preserve"> Otherwise, with the disappearance of Phoenician literary texts, Dagon has practically no surviving mythology.</w:t>
      </w:r>
    </w:p>
    <w:p w:rsidR="00B63A55" w:rsidRPr="00EC6CE2" w:rsidRDefault="00B63A55" w:rsidP="00EC6CE2">
      <w:pPr>
        <w:pStyle w:val="NormalWeb"/>
        <w:pBdr>
          <w:top w:val="single" w:sz="4" w:space="1" w:color="auto"/>
          <w:left w:val="single" w:sz="4" w:space="4" w:color="auto"/>
          <w:bottom w:val="single" w:sz="4" w:space="1" w:color="auto"/>
          <w:right w:val="single" w:sz="4" w:space="4" w:color="auto"/>
        </w:pBdr>
        <w:rPr>
          <w:lang w:val="en"/>
        </w:rPr>
      </w:pPr>
      <w:r w:rsidRPr="00EC6CE2">
        <w:rPr>
          <w:lang w:val="en"/>
        </w:rPr>
        <w:t xml:space="preserve">Dagan is mentioned occasionally in early </w:t>
      </w:r>
      <w:hyperlink r:id="rId84" w:tooltip="Sumerian language" w:history="1">
        <w:r w:rsidRPr="00EC6CE2">
          <w:rPr>
            <w:rStyle w:val="Hyperlink"/>
            <w:color w:val="auto"/>
            <w:lang w:val="en"/>
          </w:rPr>
          <w:t>Sumerian</w:t>
        </w:r>
      </w:hyperlink>
      <w:r w:rsidRPr="00EC6CE2">
        <w:rPr>
          <w:lang w:val="en"/>
        </w:rPr>
        <w:t xml:space="preserve"> texts but becomes prominent only in later </w:t>
      </w:r>
      <w:hyperlink r:id="rId85" w:tooltip="Assyro-Babylonian" w:history="1">
        <w:r w:rsidRPr="00EC6CE2">
          <w:rPr>
            <w:rStyle w:val="Hyperlink"/>
            <w:color w:val="auto"/>
            <w:lang w:val="en"/>
          </w:rPr>
          <w:t>Assyro-Babylonian</w:t>
        </w:r>
      </w:hyperlink>
      <w:r w:rsidRPr="00EC6CE2">
        <w:rPr>
          <w:lang w:val="en"/>
        </w:rPr>
        <w:t xml:space="preserve"> inscriptions as a powerful and warlike protector, sometimes equated with </w:t>
      </w:r>
      <w:hyperlink r:id="rId86" w:tooltip="Enlil" w:history="1">
        <w:r w:rsidRPr="00EC6CE2">
          <w:rPr>
            <w:rStyle w:val="Hyperlink"/>
            <w:color w:val="auto"/>
            <w:lang w:val="en"/>
          </w:rPr>
          <w:t>Enlil</w:t>
        </w:r>
      </w:hyperlink>
      <w:r w:rsidRPr="00EC6CE2">
        <w:rPr>
          <w:lang w:val="en"/>
        </w:rPr>
        <w:t xml:space="preserve">. Dagan's wife was in some sources the goddess </w:t>
      </w:r>
      <w:hyperlink r:id="rId87" w:tooltip="Shala" w:history="1">
        <w:r w:rsidRPr="00EC6CE2">
          <w:rPr>
            <w:rStyle w:val="Hyperlink"/>
            <w:color w:val="auto"/>
            <w:lang w:val="en"/>
          </w:rPr>
          <w:t>Shala</w:t>
        </w:r>
      </w:hyperlink>
      <w:r w:rsidRPr="00EC6CE2">
        <w:rPr>
          <w:lang w:val="en"/>
        </w:rPr>
        <w:t xml:space="preserve"> (also named as wife of </w:t>
      </w:r>
      <w:hyperlink r:id="rId88" w:tooltip="Adad" w:history="1">
        <w:r w:rsidRPr="00EC6CE2">
          <w:rPr>
            <w:rStyle w:val="Hyperlink"/>
            <w:color w:val="auto"/>
            <w:lang w:val="en"/>
          </w:rPr>
          <w:t>Adad</w:t>
        </w:r>
      </w:hyperlink>
      <w:r w:rsidRPr="00EC6CE2">
        <w:rPr>
          <w:lang w:val="en"/>
        </w:rPr>
        <w:t xml:space="preserve"> and sometimes identified with </w:t>
      </w:r>
      <w:hyperlink r:id="rId89" w:tooltip="Ninlil" w:history="1">
        <w:r w:rsidRPr="00EC6CE2">
          <w:rPr>
            <w:rStyle w:val="Hyperlink"/>
            <w:color w:val="auto"/>
            <w:lang w:val="en"/>
          </w:rPr>
          <w:t>Ninlil</w:t>
        </w:r>
      </w:hyperlink>
      <w:r w:rsidRPr="00EC6CE2">
        <w:rPr>
          <w:lang w:val="en"/>
        </w:rPr>
        <w:t xml:space="preserve">). In other texts, his wife is </w:t>
      </w:r>
      <w:hyperlink r:id="rId90" w:tooltip="Ishara" w:history="1">
        <w:r w:rsidRPr="00EC6CE2">
          <w:rPr>
            <w:rStyle w:val="Hyperlink"/>
            <w:color w:val="auto"/>
            <w:lang w:val="en"/>
          </w:rPr>
          <w:t>Ishara</w:t>
        </w:r>
      </w:hyperlink>
      <w:r w:rsidRPr="00EC6CE2">
        <w:rPr>
          <w:lang w:val="en"/>
        </w:rPr>
        <w:t xml:space="preserve">. In the preface to his famous </w:t>
      </w:r>
      <w:hyperlink r:id="rId91" w:tooltip="Code of Hammurabi" w:history="1">
        <w:r w:rsidRPr="00EC6CE2">
          <w:rPr>
            <w:rStyle w:val="Hyperlink"/>
            <w:color w:val="auto"/>
            <w:lang w:val="en"/>
          </w:rPr>
          <w:t>law code</w:t>
        </w:r>
      </w:hyperlink>
      <w:r w:rsidRPr="00EC6CE2">
        <w:rPr>
          <w:lang w:val="en"/>
        </w:rPr>
        <w:t xml:space="preserve">, King </w:t>
      </w:r>
      <w:hyperlink r:id="rId92" w:tooltip="Hammurabi" w:history="1">
        <w:r w:rsidRPr="00EC6CE2">
          <w:rPr>
            <w:rStyle w:val="Hyperlink"/>
            <w:color w:val="auto"/>
            <w:lang w:val="en"/>
          </w:rPr>
          <w:t>Hammurabi</w:t>
        </w:r>
      </w:hyperlink>
      <w:r w:rsidRPr="00EC6CE2">
        <w:rPr>
          <w:lang w:val="en"/>
        </w:rPr>
        <w:t xml:space="preserve">, the founder of the </w:t>
      </w:r>
      <w:hyperlink r:id="rId93" w:tooltip="Babylonia" w:history="1">
        <w:r w:rsidRPr="00EC6CE2">
          <w:rPr>
            <w:rStyle w:val="Hyperlink"/>
            <w:color w:val="auto"/>
            <w:lang w:val="en"/>
          </w:rPr>
          <w:t>Babylonian</w:t>
        </w:r>
      </w:hyperlink>
      <w:r w:rsidRPr="00EC6CE2">
        <w:rPr>
          <w:lang w:val="en"/>
        </w:rPr>
        <w:t xml:space="preserve"> empire, calls himself "the subduer of the settlements along the </w:t>
      </w:r>
      <w:hyperlink r:id="rId94" w:tooltip="Euphrates" w:history="1">
        <w:r w:rsidRPr="00EC6CE2">
          <w:rPr>
            <w:rStyle w:val="Hyperlink"/>
            <w:color w:val="auto"/>
            <w:lang w:val="en"/>
          </w:rPr>
          <w:t>Euphrates</w:t>
        </w:r>
      </w:hyperlink>
      <w:r w:rsidRPr="00EC6CE2">
        <w:rPr>
          <w:lang w:val="en"/>
        </w:rPr>
        <w:t xml:space="preserve"> with the help of Dagan, his creator". An inscription about an expedition of Naram-Sin to the Cedar Mountain relates (</w:t>
      </w:r>
      <w:r w:rsidRPr="00EC6CE2">
        <w:rPr>
          <w:i/>
          <w:iCs/>
          <w:lang w:val="en"/>
        </w:rPr>
        <w:t>ANET</w:t>
      </w:r>
      <w:r w:rsidRPr="00EC6CE2">
        <w:rPr>
          <w:lang w:val="en"/>
        </w:rPr>
        <w:t>, p. 268): "</w:t>
      </w:r>
      <w:hyperlink r:id="rId95" w:tooltip="Naram-Sin of Akkad" w:history="1">
        <w:r w:rsidRPr="00EC6CE2">
          <w:rPr>
            <w:rStyle w:val="Hyperlink"/>
            <w:color w:val="auto"/>
            <w:lang w:val="en"/>
          </w:rPr>
          <w:t>Naram-Sin</w:t>
        </w:r>
      </w:hyperlink>
      <w:r w:rsidRPr="00EC6CE2">
        <w:rPr>
          <w:lang w:val="en"/>
        </w:rPr>
        <w:t xml:space="preserve"> slew Arman and Ibla with the 'weapon' of the god Dagan who aggrandizes his kingdom." The </w:t>
      </w:r>
      <w:hyperlink r:id="rId96" w:tooltip="Stela" w:history="1">
        <w:r w:rsidRPr="00EC6CE2">
          <w:rPr>
            <w:rStyle w:val="Hyperlink"/>
            <w:color w:val="auto"/>
            <w:lang w:val="en"/>
          </w:rPr>
          <w:t>stele</w:t>
        </w:r>
      </w:hyperlink>
      <w:r w:rsidRPr="00EC6CE2">
        <w:rPr>
          <w:lang w:val="en"/>
        </w:rPr>
        <w:t xml:space="preserve"> of the 9th century BC Assyrian emperor </w:t>
      </w:r>
      <w:hyperlink r:id="rId97" w:tooltip="Ashurnasirpal II" w:history="1">
        <w:r w:rsidRPr="00EC6CE2">
          <w:rPr>
            <w:rStyle w:val="Hyperlink"/>
            <w:color w:val="auto"/>
            <w:lang w:val="en"/>
          </w:rPr>
          <w:t>Ashurnasirpal II</w:t>
        </w:r>
      </w:hyperlink>
      <w:r w:rsidRPr="00EC6CE2">
        <w:rPr>
          <w:lang w:val="en"/>
        </w:rPr>
        <w:t xml:space="preserve"> (</w:t>
      </w:r>
      <w:r w:rsidRPr="00EC6CE2">
        <w:rPr>
          <w:i/>
          <w:iCs/>
          <w:lang w:val="en"/>
        </w:rPr>
        <w:t>ANET</w:t>
      </w:r>
      <w:r w:rsidRPr="00EC6CE2">
        <w:rPr>
          <w:lang w:val="en"/>
        </w:rPr>
        <w:t xml:space="preserve">, p. 558) refers to Ashurnasirpal as the favorite of </w:t>
      </w:r>
      <w:hyperlink r:id="rId98" w:tooltip="An (mythology)" w:history="1">
        <w:r w:rsidRPr="00EC6CE2">
          <w:rPr>
            <w:rStyle w:val="Hyperlink"/>
            <w:color w:val="auto"/>
            <w:lang w:val="en"/>
          </w:rPr>
          <w:t>Anu</w:t>
        </w:r>
      </w:hyperlink>
      <w:r w:rsidR="004E72CF">
        <w:rPr>
          <w:lang w:val="en"/>
        </w:rPr>
        <w:t xml:space="preserve"> </w:t>
      </w:r>
      <w:r w:rsidRPr="00EC6CE2">
        <w:rPr>
          <w:lang w:val="en"/>
        </w:rPr>
        <w:t xml:space="preserve"> the dead. A late Babylonian text makes him the </w:t>
      </w:r>
      <w:hyperlink r:id="rId99" w:tooltip="Underworld" w:history="1">
        <w:r w:rsidRPr="00EC6CE2">
          <w:rPr>
            <w:rStyle w:val="Hyperlink"/>
            <w:color w:val="auto"/>
            <w:lang w:val="en"/>
          </w:rPr>
          <w:t>underworld</w:t>
        </w:r>
      </w:hyperlink>
      <w:r w:rsidRPr="00EC6CE2">
        <w:rPr>
          <w:lang w:val="en"/>
        </w:rPr>
        <w:t xml:space="preserve"> prison warder of the seven </w:t>
      </w:r>
      <w:r w:rsidR="004E72CF">
        <w:rPr>
          <w:lang w:val="en"/>
        </w:rPr>
        <w:t xml:space="preserve">children of the god Emmesharra. </w:t>
      </w:r>
      <w:r w:rsidRPr="00EC6CE2">
        <w:rPr>
          <w:lang w:val="en"/>
        </w:rPr>
        <w:t xml:space="preserve">The Phoenician inscription on the sarcophagus of King Eshmunʿazar of </w:t>
      </w:r>
      <w:hyperlink r:id="rId100" w:tooltip="Sidon" w:history="1">
        <w:r w:rsidRPr="00EC6CE2">
          <w:rPr>
            <w:rStyle w:val="Hyperlink"/>
            <w:color w:val="auto"/>
            <w:lang w:val="en"/>
          </w:rPr>
          <w:t>Sidon</w:t>
        </w:r>
      </w:hyperlink>
      <w:r w:rsidRPr="00EC6CE2">
        <w:rPr>
          <w:lang w:val="en"/>
        </w:rPr>
        <w:t xml:space="preserve"> (5th century BC) relates (</w:t>
      </w:r>
      <w:r w:rsidRPr="00EC6CE2">
        <w:rPr>
          <w:i/>
          <w:iCs/>
          <w:lang w:val="en"/>
        </w:rPr>
        <w:t>ANET</w:t>
      </w:r>
      <w:r w:rsidRPr="00EC6CE2">
        <w:rPr>
          <w:lang w:val="en"/>
        </w:rPr>
        <w:t xml:space="preserve">, p. 662): "Furthermore, the Lord of Kings gave us Dor and </w:t>
      </w:r>
      <w:hyperlink r:id="rId101" w:tooltip="Jaffa, Israel" w:history="1">
        <w:r w:rsidRPr="00EC6CE2">
          <w:rPr>
            <w:rStyle w:val="Hyperlink"/>
            <w:color w:val="auto"/>
            <w:lang w:val="en"/>
          </w:rPr>
          <w:t>Joppa</w:t>
        </w:r>
      </w:hyperlink>
      <w:r w:rsidRPr="00EC6CE2">
        <w:rPr>
          <w:lang w:val="en"/>
        </w:rPr>
        <w:t xml:space="preserve">, the mighty lands of Dagon, which are in the Plain of </w:t>
      </w:r>
      <w:hyperlink r:id="rId102" w:tooltip="Sharon, Israel" w:history="1">
        <w:r w:rsidRPr="00EC6CE2">
          <w:rPr>
            <w:rStyle w:val="Hyperlink"/>
            <w:color w:val="auto"/>
            <w:lang w:val="en"/>
          </w:rPr>
          <w:t>Sharon</w:t>
        </w:r>
      </w:hyperlink>
      <w:r w:rsidRPr="00EC6CE2">
        <w:rPr>
          <w:lang w:val="en"/>
        </w:rPr>
        <w:t>, in accordance with th</w:t>
      </w:r>
      <w:r w:rsidR="00EC6CE2">
        <w:rPr>
          <w:lang w:val="en"/>
        </w:rPr>
        <w:t xml:space="preserve">e important deeds which I </w:t>
      </w:r>
      <w:r w:rsidR="00CD5428">
        <w:rPr>
          <w:lang w:val="en"/>
        </w:rPr>
        <w:t xml:space="preserve">did. </w:t>
      </w:r>
      <w:r w:rsidR="00CD5428" w:rsidRPr="00EC6CE2">
        <w:rPr>
          <w:i/>
          <w:iCs/>
          <w:lang w:val="en"/>
        </w:rPr>
        <w:t>“Dagan</w:t>
      </w:r>
      <w:r w:rsidRPr="00EC6CE2">
        <w:rPr>
          <w:lang w:val="en"/>
        </w:rPr>
        <w:t xml:space="preserve"> was sometimes used in Mesopotamian royal names. Two kings of the pre-Babylonian Dynasty of </w:t>
      </w:r>
      <w:hyperlink r:id="rId103" w:tooltip="Isin" w:history="1">
        <w:r w:rsidRPr="00EC6CE2">
          <w:rPr>
            <w:rStyle w:val="Hyperlink"/>
            <w:color w:val="auto"/>
            <w:lang w:val="en"/>
          </w:rPr>
          <w:t>Isin</w:t>
        </w:r>
      </w:hyperlink>
      <w:r w:rsidRPr="00EC6CE2">
        <w:rPr>
          <w:lang w:val="en"/>
        </w:rPr>
        <w:t xml:space="preserve"> were </w:t>
      </w:r>
      <w:hyperlink r:id="rId104" w:tooltip="Iddin-Dagan" w:history="1">
        <w:r w:rsidRPr="00EC6CE2">
          <w:rPr>
            <w:rStyle w:val="Hyperlink"/>
            <w:color w:val="auto"/>
            <w:lang w:val="en"/>
          </w:rPr>
          <w:t>Iddin-Dagan</w:t>
        </w:r>
      </w:hyperlink>
      <w:r w:rsidRPr="00EC6CE2">
        <w:rPr>
          <w:lang w:val="en"/>
        </w:rPr>
        <w:t xml:space="preserve"> (c. 1974–1954 </w:t>
      </w:r>
      <w:r w:rsidRPr="00EC6CE2">
        <w:rPr>
          <w:sz w:val="20"/>
          <w:szCs w:val="20"/>
          <w:lang w:val="en"/>
        </w:rPr>
        <w:t>BC</w:t>
      </w:r>
      <w:r w:rsidRPr="00EC6CE2">
        <w:rPr>
          <w:lang w:val="en"/>
        </w:rPr>
        <w:t xml:space="preserve">) and </w:t>
      </w:r>
      <w:hyperlink r:id="rId105" w:tooltip="Ishme-Dagan" w:history="1">
        <w:r w:rsidRPr="00EC6CE2">
          <w:rPr>
            <w:rStyle w:val="Hyperlink"/>
            <w:color w:val="auto"/>
            <w:lang w:val="en"/>
          </w:rPr>
          <w:t>Ishme-Dagan</w:t>
        </w:r>
      </w:hyperlink>
      <w:r w:rsidRPr="00EC6CE2">
        <w:rPr>
          <w:lang w:val="en"/>
        </w:rPr>
        <w:t xml:space="preserve"> (c. 1953–1935 </w:t>
      </w:r>
      <w:r w:rsidRPr="00EC6CE2">
        <w:rPr>
          <w:sz w:val="20"/>
          <w:szCs w:val="20"/>
          <w:lang w:val="en"/>
        </w:rPr>
        <w:t>BC</w:t>
      </w:r>
      <w:r w:rsidRPr="00EC6CE2">
        <w:rPr>
          <w:lang w:val="en"/>
        </w:rPr>
        <w:t xml:space="preserve">). The latter name was later used by two </w:t>
      </w:r>
      <w:hyperlink r:id="rId106" w:tooltip="Assyria" w:history="1">
        <w:r w:rsidRPr="00EC6CE2">
          <w:rPr>
            <w:rStyle w:val="Hyperlink"/>
            <w:color w:val="auto"/>
            <w:lang w:val="en"/>
          </w:rPr>
          <w:t>Assyrian</w:t>
        </w:r>
      </w:hyperlink>
      <w:r w:rsidRPr="00EC6CE2">
        <w:rPr>
          <w:lang w:val="en"/>
        </w:rPr>
        <w:t xml:space="preserve"> kings: </w:t>
      </w:r>
      <w:hyperlink r:id="rId107" w:tooltip="Ishme-Dagan I" w:history="1">
        <w:r w:rsidRPr="00EC6CE2">
          <w:rPr>
            <w:rStyle w:val="Hyperlink"/>
            <w:color w:val="auto"/>
            <w:lang w:val="en"/>
          </w:rPr>
          <w:t>Ishme-Dagan I</w:t>
        </w:r>
      </w:hyperlink>
      <w:r w:rsidRPr="00EC6CE2">
        <w:rPr>
          <w:lang w:val="en"/>
        </w:rPr>
        <w:t xml:space="preserve"> (c. 1782–1742 </w:t>
      </w:r>
      <w:r w:rsidRPr="00EC6CE2">
        <w:rPr>
          <w:sz w:val="20"/>
          <w:szCs w:val="20"/>
          <w:lang w:val="en"/>
        </w:rPr>
        <w:t>BC</w:t>
      </w:r>
      <w:r w:rsidRPr="00EC6CE2">
        <w:rPr>
          <w:lang w:val="en"/>
        </w:rPr>
        <w:t xml:space="preserve">) and </w:t>
      </w:r>
      <w:hyperlink r:id="rId108" w:tooltip="Ishme-Dagan II" w:history="1">
        <w:r w:rsidRPr="00EC6CE2">
          <w:rPr>
            <w:rStyle w:val="Hyperlink"/>
            <w:color w:val="auto"/>
            <w:lang w:val="en"/>
          </w:rPr>
          <w:t>Ishme-Dagan II</w:t>
        </w:r>
      </w:hyperlink>
      <w:r w:rsidRPr="00EC6CE2">
        <w:rPr>
          <w:lang w:val="en"/>
        </w:rPr>
        <w:t xml:space="preserve"> (c. 1610–1594 </w:t>
      </w:r>
      <w:r w:rsidRPr="00EC6CE2">
        <w:rPr>
          <w:sz w:val="20"/>
          <w:szCs w:val="20"/>
          <w:lang w:val="en"/>
        </w:rPr>
        <w:t>BC</w:t>
      </w:r>
      <w:r w:rsidR="004E72CF">
        <w:rPr>
          <w:lang w:val="en"/>
        </w:rPr>
        <w:t xml:space="preserve">). </w:t>
      </w:r>
      <w:r w:rsidRPr="004E72CF">
        <w:rPr>
          <w:b/>
          <w:u w:val="single"/>
          <w:lang w:val="en"/>
        </w:rPr>
        <w:t xml:space="preserve">In the </w:t>
      </w:r>
      <w:hyperlink r:id="rId109" w:tooltip="Hebrew Bible" w:history="1">
        <w:r w:rsidRPr="004E72CF">
          <w:rPr>
            <w:rStyle w:val="Hyperlink"/>
            <w:b/>
            <w:color w:val="auto"/>
            <w:u w:val="single"/>
            <w:lang w:val="en"/>
          </w:rPr>
          <w:t>Hebrew Bible</w:t>
        </w:r>
      </w:hyperlink>
      <w:r w:rsidRPr="004E72CF">
        <w:rPr>
          <w:b/>
          <w:u w:val="single"/>
          <w:lang w:val="en"/>
        </w:rPr>
        <w:t xml:space="preserve">, Dagon is particularly the god of the </w:t>
      </w:r>
      <w:hyperlink r:id="rId110" w:tooltip="Philistine" w:history="1">
        <w:r w:rsidRPr="004E72CF">
          <w:rPr>
            <w:rStyle w:val="Hyperlink"/>
            <w:b/>
            <w:color w:val="auto"/>
            <w:u w:val="single"/>
            <w:lang w:val="en"/>
          </w:rPr>
          <w:t>Philistines</w:t>
        </w:r>
      </w:hyperlink>
      <w:r w:rsidRPr="004E72CF">
        <w:rPr>
          <w:b/>
          <w:u w:val="single"/>
          <w:lang w:val="en"/>
        </w:rPr>
        <w:t xml:space="preserve"> with temples at Beth-</w:t>
      </w:r>
      <w:r w:rsidR="00CD5428" w:rsidRPr="004E72CF">
        <w:rPr>
          <w:b/>
          <w:u w:val="single"/>
          <w:lang w:val="en"/>
        </w:rPr>
        <w:t>Dagon</w:t>
      </w:r>
      <w:r w:rsidRPr="004E72CF">
        <w:rPr>
          <w:b/>
          <w:u w:val="single"/>
          <w:lang w:val="en"/>
        </w:rPr>
        <w:t xml:space="preserve"> in the </w:t>
      </w:r>
      <w:hyperlink r:id="rId111" w:tooltip="Tribe of Asher" w:history="1">
        <w:r w:rsidRPr="004E72CF">
          <w:rPr>
            <w:rStyle w:val="Hyperlink"/>
            <w:b/>
            <w:color w:val="auto"/>
            <w:u w:val="single"/>
            <w:lang w:val="en"/>
          </w:rPr>
          <w:t>tribe of Asher</w:t>
        </w:r>
      </w:hyperlink>
      <w:r w:rsidRPr="004E72CF">
        <w:rPr>
          <w:b/>
          <w:u w:val="single"/>
          <w:lang w:val="en"/>
        </w:rPr>
        <w:t xml:space="preserve"> (</w:t>
      </w:r>
      <w:hyperlink r:id="rId112" w:tooltip="Book of Joshua" w:history="1">
        <w:r w:rsidRPr="004E72CF">
          <w:rPr>
            <w:rStyle w:val="Hyperlink"/>
            <w:b/>
            <w:color w:val="auto"/>
            <w:u w:val="single"/>
            <w:lang w:val="en"/>
          </w:rPr>
          <w:t>Joshua</w:t>
        </w:r>
      </w:hyperlink>
      <w:r w:rsidRPr="004E72CF">
        <w:rPr>
          <w:b/>
          <w:u w:val="single"/>
          <w:lang w:val="en"/>
        </w:rPr>
        <w:t xml:space="preserve"> 19.27), in </w:t>
      </w:r>
      <w:hyperlink r:id="rId113" w:tooltip="Gaza City" w:history="1">
        <w:r w:rsidRPr="004E72CF">
          <w:rPr>
            <w:rStyle w:val="Hyperlink"/>
            <w:b/>
            <w:color w:val="auto"/>
            <w:u w:val="single"/>
            <w:lang w:val="en"/>
          </w:rPr>
          <w:t>Gaza</w:t>
        </w:r>
      </w:hyperlink>
      <w:r w:rsidRPr="004E72CF">
        <w:rPr>
          <w:b/>
          <w:u w:val="single"/>
          <w:lang w:val="en"/>
        </w:rPr>
        <w:t xml:space="preserve"> (</w:t>
      </w:r>
      <w:hyperlink r:id="rId114" w:tooltip="Book of Judges" w:history="1">
        <w:r w:rsidRPr="004E72CF">
          <w:rPr>
            <w:rStyle w:val="Hyperlink"/>
            <w:b/>
            <w:color w:val="auto"/>
            <w:u w:val="single"/>
            <w:lang w:val="en"/>
          </w:rPr>
          <w:t>Judges</w:t>
        </w:r>
      </w:hyperlink>
      <w:r w:rsidRPr="004E72CF">
        <w:rPr>
          <w:b/>
          <w:u w:val="single"/>
          <w:lang w:val="en"/>
        </w:rPr>
        <w:t xml:space="preserve"> 16.23, which tells soon after how the temple is destroyed by </w:t>
      </w:r>
      <w:hyperlink r:id="rId115" w:tooltip="Samson" w:history="1">
        <w:r w:rsidRPr="004E72CF">
          <w:rPr>
            <w:rStyle w:val="Hyperlink"/>
            <w:b/>
            <w:color w:val="auto"/>
            <w:u w:val="single"/>
            <w:lang w:val="en"/>
          </w:rPr>
          <w:t>Samson</w:t>
        </w:r>
      </w:hyperlink>
      <w:r w:rsidRPr="004E72CF">
        <w:rPr>
          <w:b/>
          <w:u w:val="single"/>
          <w:lang w:val="en"/>
        </w:rPr>
        <w:t xml:space="preserve"> as his last act). Another temple, in </w:t>
      </w:r>
      <w:hyperlink r:id="rId116" w:tooltip="Ashdod" w:history="1">
        <w:r w:rsidRPr="004E72CF">
          <w:rPr>
            <w:rStyle w:val="Hyperlink"/>
            <w:b/>
            <w:color w:val="auto"/>
            <w:u w:val="single"/>
            <w:lang w:val="en"/>
          </w:rPr>
          <w:t>Ashdod</w:t>
        </w:r>
      </w:hyperlink>
      <w:r w:rsidRPr="004E72CF">
        <w:rPr>
          <w:b/>
          <w:u w:val="single"/>
          <w:lang w:val="en"/>
        </w:rPr>
        <w:t xml:space="preserve"> was mentioned in </w:t>
      </w:r>
      <w:hyperlink r:id="rId117" w:tooltip="Books of Samuel" w:history="1">
        <w:r w:rsidRPr="004E72CF">
          <w:rPr>
            <w:rStyle w:val="Hyperlink"/>
            <w:b/>
            <w:color w:val="auto"/>
            <w:u w:val="single"/>
            <w:lang w:val="en"/>
          </w:rPr>
          <w:t>1 Samuel</w:t>
        </w:r>
      </w:hyperlink>
      <w:r w:rsidRPr="004E72CF">
        <w:rPr>
          <w:b/>
          <w:u w:val="single"/>
          <w:lang w:val="en"/>
        </w:rPr>
        <w:t xml:space="preserve"> 5.2–7 and again as late as </w:t>
      </w:r>
      <w:hyperlink r:id="rId118" w:tooltip="1 Maccabees" w:history="1">
        <w:r w:rsidRPr="004E72CF">
          <w:rPr>
            <w:rStyle w:val="Hyperlink"/>
            <w:b/>
            <w:color w:val="auto"/>
            <w:u w:val="single"/>
            <w:lang w:val="en"/>
          </w:rPr>
          <w:t>1 Maccabees</w:t>
        </w:r>
      </w:hyperlink>
      <w:r w:rsidRPr="004E72CF">
        <w:rPr>
          <w:b/>
          <w:u w:val="single"/>
          <w:lang w:val="en"/>
        </w:rPr>
        <w:t xml:space="preserve"> 10.83</w:t>
      </w:r>
      <w:r w:rsidR="00CD5428" w:rsidRPr="004E72CF">
        <w:rPr>
          <w:b/>
          <w:u w:val="single"/>
          <w:lang w:val="en"/>
        </w:rPr>
        <w:t>; 11.4</w:t>
      </w:r>
      <w:r w:rsidRPr="004E72CF">
        <w:rPr>
          <w:b/>
          <w:u w:val="single"/>
          <w:lang w:val="en"/>
        </w:rPr>
        <w:t xml:space="preserve">. </w:t>
      </w:r>
      <w:hyperlink r:id="rId119" w:tooltip="Saul" w:history="1">
        <w:r w:rsidRPr="004E72CF">
          <w:rPr>
            <w:rStyle w:val="Hyperlink"/>
            <w:b/>
            <w:color w:val="auto"/>
            <w:u w:val="single"/>
            <w:lang w:val="en"/>
          </w:rPr>
          <w:t>King Saul's</w:t>
        </w:r>
      </w:hyperlink>
      <w:r w:rsidRPr="004E72CF">
        <w:rPr>
          <w:b/>
          <w:u w:val="single"/>
          <w:lang w:val="en"/>
        </w:rPr>
        <w:t xml:space="preserve"> head was displayed in a temple of Dagon.</w:t>
      </w:r>
      <w:r w:rsidR="004E72CF">
        <w:rPr>
          <w:b/>
          <w:sz w:val="19"/>
          <w:szCs w:val="19"/>
          <w:u w:val="single"/>
          <w:vertAlign w:val="superscript"/>
          <w:lang w:val="en"/>
        </w:rPr>
        <w:t xml:space="preserve"> </w:t>
      </w:r>
      <w:r w:rsidRPr="004E72CF">
        <w:rPr>
          <w:b/>
          <w:u w:val="single"/>
          <w:lang w:val="en"/>
        </w:rPr>
        <w:t xml:space="preserve">There was also a second place known as Beth-Dagon in </w:t>
      </w:r>
      <w:hyperlink r:id="rId120" w:tooltip="Tribe of Judah" w:history="1">
        <w:r w:rsidRPr="004E72CF">
          <w:rPr>
            <w:rStyle w:val="Hyperlink"/>
            <w:b/>
            <w:color w:val="auto"/>
            <w:u w:val="single"/>
            <w:lang w:val="en"/>
          </w:rPr>
          <w:t>Judah</w:t>
        </w:r>
      </w:hyperlink>
      <w:r w:rsidRPr="004E72CF">
        <w:rPr>
          <w:b/>
          <w:u w:val="single"/>
          <w:lang w:val="en"/>
        </w:rPr>
        <w:t xml:space="preserve"> (Joshua 15.41). </w:t>
      </w:r>
      <w:hyperlink r:id="rId121" w:tooltip="Josephus" w:history="1">
        <w:r w:rsidRPr="004E72CF">
          <w:rPr>
            <w:rStyle w:val="Hyperlink"/>
            <w:b/>
            <w:color w:val="auto"/>
            <w:u w:val="single"/>
            <w:lang w:val="en"/>
          </w:rPr>
          <w:t>Josephus</w:t>
        </w:r>
      </w:hyperlink>
      <w:r w:rsidRPr="004E72CF">
        <w:rPr>
          <w:b/>
          <w:u w:val="single"/>
          <w:lang w:val="en"/>
        </w:rPr>
        <w:t xml:space="preserve"> (</w:t>
      </w:r>
      <w:r w:rsidRPr="004E72CF">
        <w:rPr>
          <w:b/>
          <w:i/>
          <w:iCs/>
          <w:u w:val="single"/>
          <w:lang w:val="en"/>
        </w:rPr>
        <w:t>Antiquities</w:t>
      </w:r>
      <w:r w:rsidRPr="004E72CF">
        <w:rPr>
          <w:b/>
          <w:u w:val="single"/>
          <w:lang w:val="en"/>
        </w:rPr>
        <w:t xml:space="preserve"> 12.8.1; </w:t>
      </w:r>
      <w:r w:rsidRPr="004E72CF">
        <w:rPr>
          <w:b/>
          <w:i/>
          <w:iCs/>
          <w:u w:val="single"/>
          <w:lang w:val="en"/>
        </w:rPr>
        <w:t>War</w:t>
      </w:r>
      <w:r w:rsidRPr="004E72CF">
        <w:rPr>
          <w:b/>
          <w:u w:val="single"/>
          <w:lang w:val="en"/>
        </w:rPr>
        <w:t xml:space="preserve"> 1.2.3) mentions a place named Dagon above </w:t>
      </w:r>
      <w:hyperlink r:id="rId122" w:tooltip="Jericho" w:history="1">
        <w:r w:rsidRPr="004E72CF">
          <w:rPr>
            <w:rStyle w:val="Hyperlink"/>
            <w:b/>
            <w:color w:val="auto"/>
            <w:u w:val="single"/>
            <w:lang w:val="en"/>
          </w:rPr>
          <w:t>Jericho</w:t>
        </w:r>
      </w:hyperlink>
      <w:r w:rsidRPr="004E72CF">
        <w:rPr>
          <w:b/>
          <w:u w:val="single"/>
          <w:lang w:val="en"/>
        </w:rPr>
        <w:t>.</w:t>
      </w:r>
      <w:r w:rsidRPr="00EC6CE2">
        <w:rPr>
          <w:lang w:val="en"/>
        </w:rPr>
        <w:t xml:space="preserve"> </w:t>
      </w:r>
      <w:hyperlink r:id="rId123" w:tooltip="Jerome" w:history="1">
        <w:r w:rsidRPr="00EC6CE2">
          <w:rPr>
            <w:rStyle w:val="Hyperlink"/>
            <w:color w:val="auto"/>
            <w:lang w:val="en"/>
          </w:rPr>
          <w:t>Jerome</w:t>
        </w:r>
      </w:hyperlink>
      <w:r w:rsidRPr="00EC6CE2">
        <w:rPr>
          <w:lang w:val="en"/>
        </w:rPr>
        <w:t xml:space="preserve"> mentions Caferdago between </w:t>
      </w:r>
      <w:hyperlink r:id="rId124" w:tooltip="Lod" w:history="1">
        <w:r w:rsidRPr="00EC6CE2">
          <w:rPr>
            <w:rStyle w:val="Hyperlink"/>
            <w:color w:val="auto"/>
            <w:lang w:val="en"/>
          </w:rPr>
          <w:t>Diospolis</w:t>
        </w:r>
      </w:hyperlink>
      <w:r w:rsidRPr="00EC6CE2">
        <w:rPr>
          <w:lang w:val="en"/>
        </w:rPr>
        <w:t xml:space="preserve"> and Jamnia. There is also a modern Beit Dejan south-east of </w:t>
      </w:r>
      <w:hyperlink r:id="rId125" w:tooltip="Nablus" w:history="1">
        <w:r w:rsidRPr="00EC6CE2">
          <w:rPr>
            <w:rStyle w:val="Hyperlink"/>
            <w:color w:val="auto"/>
            <w:lang w:val="en"/>
          </w:rPr>
          <w:t>Nablus</w:t>
        </w:r>
      </w:hyperlink>
      <w:r w:rsidRPr="00EC6CE2">
        <w:rPr>
          <w:lang w:val="en"/>
        </w:rPr>
        <w:t>. Some of these toponyms may have to do with grain rather than the god.</w:t>
      </w:r>
    </w:p>
    <w:p w:rsidR="00B63A55" w:rsidRPr="00EC6CE2" w:rsidRDefault="00B63A55" w:rsidP="00EC6CE2">
      <w:pPr>
        <w:pStyle w:val="NormalWeb"/>
        <w:pBdr>
          <w:top w:val="single" w:sz="4" w:space="1" w:color="auto"/>
          <w:left w:val="single" w:sz="4" w:space="4" w:color="auto"/>
          <w:bottom w:val="single" w:sz="4" w:space="1" w:color="auto"/>
          <w:right w:val="single" w:sz="4" w:space="4" w:color="auto"/>
        </w:pBdr>
        <w:rPr>
          <w:lang w:val="en"/>
        </w:rPr>
      </w:pPr>
      <w:r w:rsidRPr="00EC6CE2">
        <w:rPr>
          <w:lang w:val="en"/>
        </w:rPr>
        <w:lastRenderedPageBreak/>
        <w:t xml:space="preserve">The account in 1 Samuel 5.2–7 relates how the </w:t>
      </w:r>
      <w:hyperlink r:id="rId126" w:tooltip="Ark of the Covenant" w:history="1">
        <w:r w:rsidRPr="00EC6CE2">
          <w:rPr>
            <w:rStyle w:val="Hyperlink"/>
            <w:color w:val="auto"/>
            <w:lang w:val="en"/>
          </w:rPr>
          <w:t>Ark of the Covenant</w:t>
        </w:r>
      </w:hyperlink>
      <w:r w:rsidRPr="00EC6CE2">
        <w:rPr>
          <w:lang w:val="en"/>
        </w:rPr>
        <w:t xml:space="preserve"> was </w:t>
      </w:r>
      <w:hyperlink r:id="rId127" w:tooltip="Philistine captivity of the Ark" w:history="1">
        <w:r w:rsidRPr="00EC6CE2">
          <w:rPr>
            <w:rStyle w:val="Hyperlink"/>
            <w:color w:val="auto"/>
            <w:lang w:val="en"/>
          </w:rPr>
          <w:t>captured by the Philistines</w:t>
        </w:r>
      </w:hyperlink>
      <w:r w:rsidRPr="00EC6CE2">
        <w:rPr>
          <w:lang w:val="en"/>
        </w:rPr>
        <w:t xml:space="preserve"> and taken to Dagon's temple in Ashdod. The following morning they found the image of Dagon lying prostrate before the ark. They set the image upright, but again on the morning of the following day they found it prostrate before the ark, but this time with head and hands severed, lying on the </w:t>
      </w:r>
      <w:r w:rsidRPr="00EC6CE2">
        <w:rPr>
          <w:i/>
          <w:iCs/>
          <w:lang w:val="en"/>
        </w:rPr>
        <w:t>miptān</w:t>
      </w:r>
      <w:r w:rsidRPr="00EC6CE2">
        <w:rPr>
          <w:lang w:val="en"/>
        </w:rPr>
        <w:t xml:space="preserve"> translated as "threshold" or "podium". The account continues with the puzzling words </w:t>
      </w:r>
      <w:r w:rsidRPr="00EC6CE2">
        <w:rPr>
          <w:i/>
          <w:iCs/>
          <w:lang w:val="en"/>
        </w:rPr>
        <w:t>raq dāgôn nišʾar ʿālāyw</w:t>
      </w:r>
      <w:r w:rsidRPr="00EC6CE2">
        <w:rPr>
          <w:lang w:val="en"/>
        </w:rPr>
        <w:t xml:space="preserve">, which means literally "only Dagon was left to him." (The </w:t>
      </w:r>
      <w:hyperlink r:id="rId128" w:tooltip="Septuagint" w:history="1">
        <w:r w:rsidRPr="00EC6CE2">
          <w:rPr>
            <w:rStyle w:val="Hyperlink"/>
            <w:color w:val="auto"/>
            <w:lang w:val="en"/>
          </w:rPr>
          <w:t>Septuagint</w:t>
        </w:r>
      </w:hyperlink>
      <w:r w:rsidRPr="00EC6CE2">
        <w:rPr>
          <w:lang w:val="en"/>
        </w:rPr>
        <w:t xml:space="preserve">, </w:t>
      </w:r>
      <w:hyperlink r:id="rId129" w:tooltip="Peshitta" w:history="1">
        <w:r w:rsidRPr="00EC6CE2">
          <w:rPr>
            <w:rStyle w:val="Hyperlink"/>
            <w:color w:val="auto"/>
            <w:lang w:val="en"/>
          </w:rPr>
          <w:t>Peshitta</w:t>
        </w:r>
      </w:hyperlink>
      <w:r w:rsidRPr="00EC6CE2">
        <w:rPr>
          <w:lang w:val="en"/>
        </w:rPr>
        <w:t xml:space="preserve">, and </w:t>
      </w:r>
      <w:hyperlink r:id="rId130" w:tooltip="Targum" w:history="1">
        <w:r w:rsidRPr="00EC6CE2">
          <w:rPr>
            <w:rStyle w:val="Hyperlink"/>
            <w:color w:val="auto"/>
            <w:lang w:val="en"/>
          </w:rPr>
          <w:t>Targums</w:t>
        </w:r>
      </w:hyperlink>
      <w:r w:rsidRPr="00EC6CE2">
        <w:rPr>
          <w:lang w:val="en"/>
        </w:rPr>
        <w:t xml:space="preserve"> render "Dagon" here as "trunk of Dagon" or "body of Dagon", presumably referring to the lower part of his image.) Thereafter we are told that neither the priests nor anyone ever steps on the </w:t>
      </w:r>
      <w:r w:rsidRPr="00EC6CE2">
        <w:rPr>
          <w:i/>
          <w:iCs/>
          <w:lang w:val="en"/>
        </w:rPr>
        <w:t>miptān</w:t>
      </w:r>
      <w:r w:rsidRPr="00EC6CE2">
        <w:rPr>
          <w:lang w:val="en"/>
        </w:rPr>
        <w:t xml:space="preserve"> of Dagon in Ashdod "unto this day". This story is depicted on the frescoes of the </w:t>
      </w:r>
      <w:hyperlink r:id="rId131" w:tooltip="Dura-Europos synagogue" w:history="1">
        <w:r w:rsidRPr="00EC6CE2">
          <w:rPr>
            <w:rStyle w:val="Hyperlink"/>
            <w:color w:val="auto"/>
            <w:lang w:val="en"/>
          </w:rPr>
          <w:t>Dura-Europos synagogue</w:t>
        </w:r>
      </w:hyperlink>
      <w:r w:rsidRPr="00EC6CE2">
        <w:rPr>
          <w:lang w:val="en"/>
        </w:rPr>
        <w:t xml:space="preserve"> as the opposite to a depiction of the High Priest </w:t>
      </w:r>
      <w:hyperlink r:id="rId132" w:tooltip="Aaron" w:history="1">
        <w:r w:rsidRPr="00EC6CE2">
          <w:rPr>
            <w:rStyle w:val="Hyperlink"/>
            <w:color w:val="auto"/>
            <w:lang w:val="en"/>
          </w:rPr>
          <w:t>Aaron</w:t>
        </w:r>
      </w:hyperlink>
      <w:r w:rsidRPr="00EC6CE2">
        <w:rPr>
          <w:lang w:val="en"/>
        </w:rPr>
        <w:t xml:space="preserve"> and the </w:t>
      </w:r>
      <w:hyperlink r:id="rId133" w:tooltip="Temple of Solomon" w:history="1">
        <w:r w:rsidRPr="00EC6CE2">
          <w:rPr>
            <w:rStyle w:val="Hyperlink"/>
            <w:color w:val="auto"/>
            <w:lang w:val="en"/>
          </w:rPr>
          <w:t>Temple of Solomon</w:t>
        </w:r>
      </w:hyperlink>
      <w:r w:rsidRPr="00EC6CE2">
        <w:rPr>
          <w:lang w:val="en"/>
        </w:rPr>
        <w:t>.</w:t>
      </w:r>
    </w:p>
    <w:p w:rsidR="00B63A55" w:rsidRPr="00EC6CE2" w:rsidRDefault="00B63A55" w:rsidP="00EC6CE2">
      <w:pPr>
        <w:pStyle w:val="NormalWeb"/>
        <w:pBdr>
          <w:top w:val="single" w:sz="4" w:space="1" w:color="auto"/>
          <w:left w:val="single" w:sz="4" w:space="4" w:color="auto"/>
          <w:bottom w:val="single" w:sz="4" w:space="1" w:color="auto"/>
          <w:right w:val="single" w:sz="4" w:space="4" w:color="auto"/>
        </w:pBdr>
        <w:rPr>
          <w:lang w:val="en"/>
        </w:rPr>
      </w:pPr>
      <w:r w:rsidRPr="00EC6CE2">
        <w:rPr>
          <w:lang w:val="en"/>
        </w:rPr>
        <w:t xml:space="preserve">The </w:t>
      </w:r>
      <w:hyperlink r:id="rId134" w:tooltip="Hagiography" w:history="1">
        <w:r w:rsidRPr="00EC6CE2">
          <w:rPr>
            <w:rStyle w:val="Hyperlink"/>
            <w:i/>
            <w:iCs/>
            <w:color w:val="auto"/>
            <w:lang w:val="en"/>
          </w:rPr>
          <w:t>vita</w:t>
        </w:r>
      </w:hyperlink>
      <w:r w:rsidRPr="00EC6CE2">
        <w:rPr>
          <w:lang w:val="en"/>
        </w:rPr>
        <w:t xml:space="preserve"> of </w:t>
      </w:r>
      <w:hyperlink r:id="rId135" w:tooltip="Porphyry of Gaza" w:history="1">
        <w:r w:rsidRPr="00EC6CE2">
          <w:rPr>
            <w:rStyle w:val="Hyperlink"/>
            <w:color w:val="auto"/>
            <w:lang w:val="en"/>
          </w:rPr>
          <w:t>Porphyry of Gaza</w:t>
        </w:r>
      </w:hyperlink>
      <w:r w:rsidRPr="00EC6CE2">
        <w:rPr>
          <w:lang w:val="en"/>
        </w:rPr>
        <w:t>, mentions the great god of Gaza, known as Marnas (</w:t>
      </w:r>
      <w:hyperlink r:id="rId136" w:tooltip="Aramaic language" w:history="1">
        <w:r w:rsidRPr="00EC6CE2">
          <w:rPr>
            <w:rStyle w:val="Hyperlink"/>
            <w:color w:val="auto"/>
            <w:lang w:val="en"/>
          </w:rPr>
          <w:t>Aramaic</w:t>
        </w:r>
      </w:hyperlink>
      <w:r w:rsidRPr="00EC6CE2">
        <w:rPr>
          <w:lang w:val="en"/>
        </w:rPr>
        <w:t xml:space="preserve"> </w:t>
      </w:r>
      <w:r w:rsidRPr="00EC6CE2">
        <w:rPr>
          <w:i/>
          <w:iCs/>
          <w:lang w:val="en"/>
        </w:rPr>
        <w:t>Marnā</w:t>
      </w:r>
      <w:r w:rsidRPr="00EC6CE2">
        <w:rPr>
          <w:lang w:val="en"/>
        </w:rPr>
        <w:t xml:space="preserve"> the "Lord"), who was regarded as the god of rain and grain and invoked against famine. Marna of Gaza appears on coinage of the time of </w:t>
      </w:r>
      <w:hyperlink r:id="rId137" w:tooltip="Hadrian" w:history="1">
        <w:r w:rsidRPr="00EC6CE2">
          <w:rPr>
            <w:rStyle w:val="Hyperlink"/>
            <w:color w:val="auto"/>
            <w:lang w:val="en"/>
          </w:rPr>
          <w:t>Hadrian</w:t>
        </w:r>
      </w:hyperlink>
      <w:r w:rsidRPr="00EC6CE2">
        <w:rPr>
          <w:lang w:val="en"/>
        </w:rPr>
        <w:t>.</w:t>
      </w:r>
      <w:hyperlink r:id="rId138" w:anchor="cite_note-5" w:history="1">
        <w:r w:rsidRPr="00EC6CE2">
          <w:rPr>
            <w:sz w:val="19"/>
            <w:szCs w:val="19"/>
            <w:u w:val="single"/>
            <w:vertAlign w:val="superscript"/>
            <w:lang w:val="en"/>
          </w:rPr>
          <w:t>[5]</w:t>
        </w:r>
      </w:hyperlink>
      <w:r w:rsidRPr="00EC6CE2">
        <w:rPr>
          <w:lang w:val="en"/>
        </w:rPr>
        <w:t xml:space="preserve"> He was identified at Gaza with </w:t>
      </w:r>
      <w:hyperlink r:id="rId139" w:tooltip="Zeus" w:history="1">
        <w:r w:rsidRPr="00EC6CE2">
          <w:rPr>
            <w:rStyle w:val="Hyperlink"/>
            <w:color w:val="auto"/>
            <w:lang w:val="en"/>
          </w:rPr>
          <w:t xml:space="preserve">Cretan Zeus, </w:t>
        </w:r>
        <w:r w:rsidRPr="00EC6CE2">
          <w:rPr>
            <w:rStyle w:val="Hyperlink"/>
            <w:i/>
            <w:iCs/>
            <w:color w:val="auto"/>
            <w:lang w:val="en"/>
          </w:rPr>
          <w:t>Zeus Krētagenēs</w:t>
        </w:r>
      </w:hyperlink>
      <w:r w:rsidRPr="00EC6CE2">
        <w:rPr>
          <w:lang w:val="en"/>
        </w:rPr>
        <w:t xml:space="preserve">. It is likely that Marnas was the Hellenistic expression of Dagon. His temple, the </w:t>
      </w:r>
      <w:hyperlink r:id="rId140" w:tooltip="Marneion (page does not exist)" w:history="1">
        <w:r w:rsidRPr="00EC6CE2">
          <w:rPr>
            <w:rStyle w:val="Hyperlink"/>
            <w:color w:val="auto"/>
            <w:lang w:val="en"/>
          </w:rPr>
          <w:t>Marneion</w:t>
        </w:r>
      </w:hyperlink>
      <w:r w:rsidRPr="00EC6CE2">
        <w:rPr>
          <w:lang w:val="en"/>
        </w:rPr>
        <w:t xml:space="preserve">—the last surviving great cult center of paganism—was </w:t>
      </w:r>
      <w:hyperlink r:id="rId141" w:tooltip="Porphyry of Gaza" w:history="1">
        <w:r w:rsidRPr="00EC6CE2">
          <w:rPr>
            <w:rStyle w:val="Hyperlink"/>
            <w:color w:val="auto"/>
            <w:lang w:val="en"/>
          </w:rPr>
          <w:t>burned by order of the Roman emperor</w:t>
        </w:r>
      </w:hyperlink>
      <w:r w:rsidRPr="00EC6CE2">
        <w:rPr>
          <w:lang w:val="en"/>
        </w:rPr>
        <w:t xml:space="preserve"> in 402. Treading upon the sanctuary's paving-stones had been forbidden. Christians later used these same </w:t>
      </w:r>
      <w:r w:rsidR="004E72CF">
        <w:rPr>
          <w:lang w:val="en"/>
        </w:rPr>
        <w:t xml:space="preserve">to pave the public marketplace. </w:t>
      </w:r>
      <w:r w:rsidRPr="004E72CF">
        <w:rPr>
          <w:b/>
          <w:u w:val="single"/>
          <w:lang w:val="en"/>
        </w:rPr>
        <w:t xml:space="preserve">In the 11th century, Jewish Bible commentator </w:t>
      </w:r>
      <w:hyperlink r:id="rId142" w:tooltip="Rashi" w:history="1">
        <w:r w:rsidRPr="004E72CF">
          <w:rPr>
            <w:rStyle w:val="Hyperlink"/>
            <w:b/>
            <w:color w:val="auto"/>
            <w:u w:val="single"/>
            <w:lang w:val="en"/>
          </w:rPr>
          <w:t>Rashi</w:t>
        </w:r>
      </w:hyperlink>
      <w:r w:rsidRPr="004E72CF">
        <w:rPr>
          <w:b/>
          <w:u w:val="single"/>
          <w:lang w:val="en"/>
        </w:rPr>
        <w:t xml:space="preserve"> writes of a biblical tradition that the name </w:t>
      </w:r>
      <w:r w:rsidRPr="004E72CF">
        <w:rPr>
          <w:b/>
          <w:i/>
          <w:iCs/>
          <w:u w:val="single"/>
          <w:lang w:val="en"/>
        </w:rPr>
        <w:t>Dāgôn</w:t>
      </w:r>
      <w:r w:rsidRPr="004E72CF">
        <w:rPr>
          <w:b/>
          <w:u w:val="single"/>
          <w:lang w:val="en"/>
        </w:rPr>
        <w:t xml:space="preserve"> is related to Hebrew </w:t>
      </w:r>
      <w:r w:rsidRPr="004E72CF">
        <w:rPr>
          <w:b/>
          <w:i/>
          <w:iCs/>
          <w:u w:val="single"/>
          <w:lang w:val="en"/>
        </w:rPr>
        <w:t>dāg</w:t>
      </w:r>
      <w:r w:rsidRPr="004E72CF">
        <w:rPr>
          <w:b/>
          <w:u w:val="single"/>
          <w:lang w:val="en"/>
        </w:rPr>
        <w:t>/</w:t>
      </w:r>
      <w:r w:rsidRPr="004E72CF">
        <w:rPr>
          <w:b/>
          <w:i/>
          <w:iCs/>
          <w:u w:val="single"/>
          <w:lang w:val="en"/>
        </w:rPr>
        <w:t>dâg</w:t>
      </w:r>
      <w:r w:rsidRPr="004E72CF">
        <w:rPr>
          <w:b/>
          <w:u w:val="single"/>
          <w:lang w:val="en"/>
        </w:rPr>
        <w:t xml:space="preserve"> 'fish' and that Dagon was imagined in the shape of a fish: compare the Babylonian fish-god </w:t>
      </w:r>
      <w:hyperlink r:id="rId143" w:tooltip="Oannes" w:history="1">
        <w:r w:rsidRPr="004E72CF">
          <w:rPr>
            <w:rStyle w:val="Hyperlink"/>
            <w:b/>
            <w:color w:val="auto"/>
            <w:u w:val="single"/>
            <w:lang w:val="en"/>
          </w:rPr>
          <w:t>Oannes</w:t>
        </w:r>
      </w:hyperlink>
      <w:r w:rsidRPr="00EC6CE2">
        <w:rPr>
          <w:lang w:val="en"/>
        </w:rPr>
        <w:t xml:space="preserve">. In the 13th century </w:t>
      </w:r>
      <w:hyperlink r:id="rId144" w:tooltip="David Kimhi" w:history="1">
        <w:r w:rsidRPr="00EC6CE2">
          <w:rPr>
            <w:rStyle w:val="Hyperlink"/>
            <w:color w:val="auto"/>
            <w:lang w:val="en"/>
          </w:rPr>
          <w:t>David Kimhi</w:t>
        </w:r>
      </w:hyperlink>
      <w:r w:rsidRPr="00EC6CE2">
        <w:rPr>
          <w:lang w:val="en"/>
        </w:rPr>
        <w:t xml:space="preserve"> interpreted the odd sentence in 1 Samuel 5.2–7 that "only Dagon was left to him" to mean "only the form of a fish was left", adding: "It is said that Dagon, from his navel down, had the form of a fish (whence his name, Dagon), and from his navel up, the form of a man, as it is said, his two hands were cut off." The </w:t>
      </w:r>
      <w:hyperlink r:id="rId145" w:tooltip="Septuagint" w:history="1">
        <w:r w:rsidRPr="00EC6CE2">
          <w:rPr>
            <w:rStyle w:val="Hyperlink"/>
            <w:color w:val="auto"/>
            <w:lang w:val="en"/>
          </w:rPr>
          <w:t>Septuagint</w:t>
        </w:r>
      </w:hyperlink>
      <w:r w:rsidRPr="00EC6CE2">
        <w:rPr>
          <w:lang w:val="en"/>
        </w:rPr>
        <w:t xml:space="preserve"> text of 1 Samuel 5.2–7 says that both the hands </w:t>
      </w:r>
      <w:r w:rsidRPr="00EC6CE2">
        <w:rPr>
          <w:i/>
          <w:iCs/>
          <w:lang w:val="en"/>
        </w:rPr>
        <w:t>and the head</w:t>
      </w:r>
      <w:r w:rsidRPr="00EC6CE2">
        <w:rPr>
          <w:lang w:val="en"/>
        </w:rPr>
        <w:t xml:space="preserve"> of the</w:t>
      </w:r>
      <w:r w:rsidR="004E72CF">
        <w:rPr>
          <w:lang w:val="en"/>
        </w:rPr>
        <w:t xml:space="preserve"> image of Dagon were broken off</w:t>
      </w:r>
      <w:r w:rsidR="004E72CF">
        <w:rPr>
          <w:sz w:val="19"/>
          <w:szCs w:val="19"/>
          <w:u w:val="single"/>
          <w:vertAlign w:val="superscript"/>
          <w:lang w:val="en"/>
        </w:rPr>
        <w:t>.</w:t>
      </w:r>
      <w:r w:rsidR="004E72CF">
        <w:rPr>
          <w:lang w:val="en"/>
        </w:rPr>
        <w:t xml:space="preserve"> </w:t>
      </w:r>
      <w:r w:rsidRPr="00EC6CE2">
        <w:rPr>
          <w:lang w:val="en"/>
        </w:rPr>
        <w:t>H. Schmökel asserted in 1928</w:t>
      </w:r>
      <w:hyperlink r:id="rId146" w:anchor="cite_note-7" w:history="1">
        <w:r w:rsidRPr="00EC6CE2">
          <w:rPr>
            <w:sz w:val="19"/>
            <w:szCs w:val="19"/>
            <w:u w:val="single"/>
            <w:vertAlign w:val="superscript"/>
            <w:lang w:val="en"/>
          </w:rPr>
          <w:t>[7]</w:t>
        </w:r>
      </w:hyperlink>
      <w:r w:rsidRPr="00EC6CE2">
        <w:rPr>
          <w:lang w:val="en"/>
        </w:rPr>
        <w:t xml:space="preserve"> that Dagon was never originally a fish-god, but once he became an important god of those maritime Canaanites, the Phoenicians, the folk-etymological connection with </w:t>
      </w:r>
      <w:r w:rsidRPr="00EC6CE2">
        <w:rPr>
          <w:i/>
          <w:iCs/>
          <w:lang w:val="en"/>
        </w:rPr>
        <w:t>dâg</w:t>
      </w:r>
      <w:r w:rsidRPr="00EC6CE2">
        <w:rPr>
          <w:lang w:val="en"/>
        </w:rPr>
        <w:t xml:space="preserve"> would have ineluctably affected his </w:t>
      </w:r>
      <w:hyperlink r:id="rId147" w:tooltip="Iconography" w:history="1">
        <w:r w:rsidRPr="00EC6CE2">
          <w:rPr>
            <w:rStyle w:val="Hyperlink"/>
            <w:color w:val="auto"/>
            <w:lang w:val="en"/>
          </w:rPr>
          <w:t>iconography</w:t>
        </w:r>
      </w:hyperlink>
      <w:r w:rsidR="004E72CF">
        <w:rPr>
          <w:sz w:val="19"/>
          <w:szCs w:val="19"/>
          <w:u w:val="single"/>
          <w:vertAlign w:val="superscript"/>
          <w:lang w:val="en"/>
        </w:rPr>
        <w:t xml:space="preserve">. </w:t>
      </w:r>
      <w:r w:rsidR="004E72CF">
        <w:rPr>
          <w:lang w:val="en"/>
        </w:rPr>
        <w:t xml:space="preserve"> </w:t>
      </w:r>
      <w:r w:rsidRPr="004E72CF">
        <w:rPr>
          <w:b/>
          <w:u w:val="single"/>
          <w:lang w:val="en"/>
        </w:rPr>
        <w:t xml:space="preserve">The fish form may be considered as a phallic symbol as seen in the story of the Egyptian grain god </w:t>
      </w:r>
      <w:hyperlink r:id="rId148" w:tooltip="Osiris" w:history="1">
        <w:r w:rsidRPr="004E72CF">
          <w:rPr>
            <w:rStyle w:val="Hyperlink"/>
            <w:b/>
            <w:color w:val="auto"/>
            <w:u w:val="single"/>
            <w:lang w:val="en"/>
          </w:rPr>
          <w:t>Osiris</w:t>
        </w:r>
      </w:hyperlink>
      <w:r w:rsidRPr="004E72CF">
        <w:rPr>
          <w:b/>
          <w:u w:val="single"/>
          <w:lang w:val="en"/>
        </w:rPr>
        <w:t xml:space="preserve">, whose penis was eaten by (conflated with) fish in the Nile after he was attacked by the </w:t>
      </w:r>
      <w:hyperlink r:id="rId149" w:tooltip="Set animal" w:history="1">
        <w:r w:rsidRPr="004E72CF">
          <w:rPr>
            <w:rStyle w:val="Hyperlink"/>
            <w:b/>
            <w:color w:val="auto"/>
            <w:u w:val="single"/>
            <w:lang w:val="en"/>
          </w:rPr>
          <w:t>Typhonic beast Set</w:t>
        </w:r>
      </w:hyperlink>
      <w:r w:rsidRPr="00EC6CE2">
        <w:rPr>
          <w:lang w:val="en"/>
        </w:rPr>
        <w:t xml:space="preserve">. Likewise, in the tale depicting the origin of the constellation </w:t>
      </w:r>
      <w:hyperlink r:id="rId150" w:tooltip="Capricornus" w:history="1">
        <w:r w:rsidRPr="00EC6CE2">
          <w:rPr>
            <w:rStyle w:val="Hyperlink"/>
            <w:color w:val="auto"/>
            <w:lang w:val="en"/>
          </w:rPr>
          <w:t>Capricornus</w:t>
        </w:r>
      </w:hyperlink>
      <w:r w:rsidRPr="00EC6CE2">
        <w:rPr>
          <w:lang w:val="en"/>
        </w:rPr>
        <w:t xml:space="preserve">, the Greek god of nature </w:t>
      </w:r>
      <w:hyperlink r:id="rId151" w:tooltip="Pan (mythology)" w:history="1">
        <w:r w:rsidRPr="00EC6CE2">
          <w:rPr>
            <w:rStyle w:val="Hyperlink"/>
            <w:color w:val="auto"/>
            <w:lang w:val="en"/>
          </w:rPr>
          <w:t>Pan</w:t>
        </w:r>
      </w:hyperlink>
      <w:r w:rsidRPr="00EC6CE2">
        <w:rPr>
          <w:lang w:val="en"/>
        </w:rPr>
        <w:t xml:space="preserve"> became a fish from the waist down when he jumped into the same river after being attacked by </w:t>
      </w:r>
      <w:hyperlink r:id="rId152" w:tooltip="Typhon" w:history="1">
        <w:r w:rsidRPr="00EC6CE2">
          <w:rPr>
            <w:rStyle w:val="Hyperlink"/>
            <w:color w:val="auto"/>
            <w:lang w:val="en"/>
          </w:rPr>
          <w:t>Typhon</w:t>
        </w:r>
      </w:hyperlink>
      <w:r w:rsidR="004E72CF">
        <w:rPr>
          <w:lang w:val="en"/>
        </w:rPr>
        <w:t xml:space="preserve">. </w:t>
      </w:r>
      <w:r w:rsidRPr="00EC6CE2">
        <w:rPr>
          <w:lang w:val="en"/>
        </w:rPr>
        <w:t xml:space="preserve">Various 19th-century scholars, such as </w:t>
      </w:r>
      <w:hyperlink r:id="rId153" w:tooltip="Julius Wellhausen" w:history="1">
        <w:r w:rsidRPr="00EC6CE2">
          <w:rPr>
            <w:rStyle w:val="Hyperlink"/>
            <w:color w:val="auto"/>
            <w:lang w:val="en"/>
          </w:rPr>
          <w:t>Julius Wellhausen</w:t>
        </w:r>
      </w:hyperlink>
      <w:r w:rsidRPr="00EC6CE2">
        <w:rPr>
          <w:lang w:val="en"/>
        </w:rPr>
        <w:t xml:space="preserve"> and </w:t>
      </w:r>
      <w:hyperlink r:id="rId154" w:tooltip="William Robertson Smith" w:history="1">
        <w:r w:rsidRPr="00EC6CE2">
          <w:rPr>
            <w:rStyle w:val="Hyperlink"/>
            <w:color w:val="auto"/>
            <w:lang w:val="en"/>
          </w:rPr>
          <w:t>William Robertson Smith</w:t>
        </w:r>
      </w:hyperlink>
      <w:r w:rsidRPr="00EC6CE2">
        <w:rPr>
          <w:lang w:val="en"/>
        </w:rPr>
        <w:t xml:space="preserve">, believed the tradition to have been validated from the occasional occurrence of a </w:t>
      </w:r>
      <w:hyperlink r:id="rId155" w:tooltip="Merman" w:history="1">
        <w:r w:rsidRPr="00EC6CE2">
          <w:rPr>
            <w:rStyle w:val="Hyperlink"/>
            <w:color w:val="auto"/>
            <w:lang w:val="en"/>
          </w:rPr>
          <w:t>merman</w:t>
        </w:r>
      </w:hyperlink>
      <w:r w:rsidRPr="00EC6CE2">
        <w:rPr>
          <w:lang w:val="en"/>
        </w:rPr>
        <w:t xml:space="preserve"> motif found in </w:t>
      </w:r>
      <w:hyperlink r:id="rId156" w:tooltip="Assyria" w:history="1">
        <w:r w:rsidRPr="00EC6CE2">
          <w:rPr>
            <w:rStyle w:val="Hyperlink"/>
            <w:color w:val="auto"/>
            <w:lang w:val="en"/>
          </w:rPr>
          <w:t>Assyrian</w:t>
        </w:r>
      </w:hyperlink>
      <w:r w:rsidRPr="00EC6CE2">
        <w:rPr>
          <w:lang w:val="en"/>
        </w:rPr>
        <w:t xml:space="preserve"> and </w:t>
      </w:r>
      <w:hyperlink r:id="rId157" w:tooltip="Phoenicia" w:history="1">
        <w:r w:rsidRPr="00EC6CE2">
          <w:rPr>
            <w:rStyle w:val="Hyperlink"/>
            <w:color w:val="auto"/>
            <w:lang w:val="en"/>
          </w:rPr>
          <w:t>Phoenician</w:t>
        </w:r>
      </w:hyperlink>
      <w:r w:rsidRPr="00EC6CE2">
        <w:rPr>
          <w:lang w:val="en"/>
        </w:rPr>
        <w:t xml:space="preserve"> art, including coins from </w:t>
      </w:r>
      <w:hyperlink r:id="rId158" w:tooltip="Ashdod" w:history="1">
        <w:r w:rsidRPr="00EC6CE2">
          <w:rPr>
            <w:rStyle w:val="Hyperlink"/>
            <w:color w:val="auto"/>
            <w:lang w:val="en"/>
          </w:rPr>
          <w:t>Ashdod</w:t>
        </w:r>
      </w:hyperlink>
      <w:r w:rsidRPr="00EC6CE2">
        <w:rPr>
          <w:lang w:val="en"/>
        </w:rPr>
        <w:t xml:space="preserve"> and </w:t>
      </w:r>
      <w:hyperlink r:id="rId159" w:tooltip="Arvad" w:history="1">
        <w:r w:rsidRPr="00EC6CE2">
          <w:rPr>
            <w:rStyle w:val="Hyperlink"/>
            <w:color w:val="auto"/>
            <w:lang w:val="en"/>
          </w:rPr>
          <w:t>Arvad</w:t>
        </w:r>
      </w:hyperlink>
      <w:r w:rsidRPr="00EC6CE2">
        <w:rPr>
          <w:lang w:val="en"/>
        </w:rPr>
        <w:t>.</w:t>
      </w:r>
    </w:p>
    <w:p w:rsidR="00B63A55" w:rsidRPr="00EC6CE2" w:rsidRDefault="001620EB" w:rsidP="00EC6CE2">
      <w:pPr>
        <w:pStyle w:val="NormalWeb"/>
        <w:pBdr>
          <w:top w:val="single" w:sz="4" w:space="1" w:color="auto"/>
          <w:left w:val="single" w:sz="4" w:space="4" w:color="auto"/>
          <w:bottom w:val="single" w:sz="4" w:space="1" w:color="auto"/>
          <w:right w:val="single" w:sz="4" w:space="4" w:color="auto"/>
        </w:pBdr>
        <w:jc w:val="center"/>
        <w:rPr>
          <w:lang w:val="en"/>
        </w:rPr>
      </w:pPr>
      <w:hyperlink r:id="rId160" w:tooltip="John Milton" w:history="1">
        <w:r w:rsidR="00B63A55" w:rsidRPr="00EC6CE2">
          <w:rPr>
            <w:rStyle w:val="Hyperlink"/>
            <w:b/>
            <w:color w:val="auto"/>
            <w:lang w:val="en"/>
          </w:rPr>
          <w:t>John Milton</w:t>
        </w:r>
      </w:hyperlink>
      <w:r w:rsidR="00B63A55" w:rsidRPr="00EC6CE2">
        <w:rPr>
          <w:b/>
          <w:lang w:val="en"/>
        </w:rPr>
        <w:t xml:space="preserve"> uses the tradition in his </w:t>
      </w:r>
      <w:hyperlink r:id="rId161" w:tooltip="Paradise Lost" w:history="1">
        <w:r w:rsidR="00B63A55" w:rsidRPr="00EC6CE2">
          <w:rPr>
            <w:rStyle w:val="Hyperlink"/>
            <w:b/>
            <w:i/>
            <w:iCs/>
            <w:color w:val="auto"/>
            <w:lang w:val="en"/>
          </w:rPr>
          <w:t>Paradise Lost</w:t>
        </w:r>
      </w:hyperlink>
      <w:r w:rsidR="00B63A55" w:rsidRPr="00EC6CE2">
        <w:rPr>
          <w:b/>
          <w:lang w:val="en"/>
        </w:rPr>
        <w:t xml:space="preserve"> Book 1</w:t>
      </w:r>
      <w:r w:rsidR="00B63A55" w:rsidRPr="00EC6CE2">
        <w:rPr>
          <w:lang w:val="en"/>
        </w:rPr>
        <w:t>:</w:t>
      </w:r>
    </w:p>
    <w:p w:rsidR="00B63A55" w:rsidRDefault="00B63A55" w:rsidP="00BC11AE">
      <w:pPr>
        <w:pStyle w:val="NormalWeb"/>
        <w:pBdr>
          <w:top w:val="single" w:sz="4" w:space="1" w:color="auto"/>
          <w:left w:val="single" w:sz="4" w:space="4" w:color="auto"/>
          <w:bottom w:val="single" w:sz="4" w:space="1" w:color="auto"/>
          <w:right w:val="single" w:sz="4" w:space="4" w:color="auto"/>
        </w:pBdr>
        <w:jc w:val="center"/>
        <w:rPr>
          <w:lang w:val="en"/>
        </w:rPr>
      </w:pPr>
      <w:r w:rsidRPr="00EC6CE2">
        <w:rPr>
          <w:lang w:val="en"/>
        </w:rPr>
        <w:t xml:space="preserve">... </w:t>
      </w:r>
      <w:r w:rsidR="00CD5428" w:rsidRPr="00EC6CE2">
        <w:rPr>
          <w:lang w:val="en"/>
        </w:rPr>
        <w:t>Next came one</w:t>
      </w:r>
      <w:r w:rsidR="00CD5428">
        <w:rPr>
          <w:lang w:val="en"/>
        </w:rPr>
        <w:t xml:space="preserve"> </w:t>
      </w:r>
      <w:r w:rsidR="00CD5428" w:rsidRPr="00EC6CE2">
        <w:rPr>
          <w:lang w:val="en"/>
        </w:rPr>
        <w:t>Who mourned i</w:t>
      </w:r>
      <w:r w:rsidR="00CD5428">
        <w:rPr>
          <w:lang w:val="en"/>
        </w:rPr>
        <w:t>n earnest, when the captive ark</w:t>
      </w:r>
      <w:r w:rsidR="00CD5428" w:rsidRPr="00EC6CE2">
        <w:rPr>
          <w:lang w:val="en"/>
        </w:rPr>
        <w:t xml:space="preserve"> Maimed his brute i</w:t>
      </w:r>
      <w:r w:rsidR="00CD5428">
        <w:rPr>
          <w:lang w:val="en"/>
        </w:rPr>
        <w:t>mage, head and hands lopt off, i</w:t>
      </w:r>
      <w:r w:rsidR="00CD5428" w:rsidRPr="00EC6CE2">
        <w:rPr>
          <w:lang w:val="en"/>
        </w:rPr>
        <w:t>n his o</w:t>
      </w:r>
      <w:r w:rsidR="00CD5428">
        <w:rPr>
          <w:lang w:val="en"/>
        </w:rPr>
        <w:t xml:space="preserve">wn temple, on the grunsel-edge, </w:t>
      </w:r>
      <w:r w:rsidR="00CD5428" w:rsidRPr="00EC6CE2">
        <w:rPr>
          <w:lang w:val="en"/>
        </w:rPr>
        <w:t>Where he fell flat and shamed his worshippers:</w:t>
      </w:r>
      <w:r w:rsidR="00CD5428" w:rsidRPr="00EC6CE2">
        <w:rPr>
          <w:lang w:val="en"/>
        </w:rPr>
        <w:br/>
        <w:t>Dagon his name, sea-monster, upward man</w:t>
      </w:r>
      <w:r w:rsidR="00CD5428" w:rsidRPr="00EC6CE2">
        <w:rPr>
          <w:lang w:val="en"/>
        </w:rPr>
        <w:br/>
        <w:t>And downward fish; yet had his temple high</w:t>
      </w:r>
      <w:r w:rsidR="00CD5428" w:rsidRPr="00EC6CE2">
        <w:rPr>
          <w:lang w:val="en"/>
        </w:rPr>
        <w:br/>
      </w:r>
      <w:r w:rsidR="00CD5428" w:rsidRPr="00EC6CE2">
        <w:rPr>
          <w:lang w:val="en"/>
        </w:rPr>
        <w:lastRenderedPageBreak/>
        <w:t xml:space="preserve">Reared in </w:t>
      </w:r>
      <w:hyperlink r:id="rId162" w:tooltip="Ashdod" w:history="1">
        <w:r w:rsidR="00CD5428" w:rsidRPr="00EC6CE2">
          <w:rPr>
            <w:rStyle w:val="Hyperlink"/>
            <w:color w:val="auto"/>
            <w:lang w:val="en"/>
          </w:rPr>
          <w:t>Azotus</w:t>
        </w:r>
      </w:hyperlink>
      <w:r w:rsidR="00CD5428" w:rsidRPr="00EC6CE2">
        <w:rPr>
          <w:lang w:val="en"/>
        </w:rPr>
        <w:t>, dreaded through the coast</w:t>
      </w:r>
      <w:r w:rsidR="00CD5428" w:rsidRPr="00EC6CE2">
        <w:rPr>
          <w:lang w:val="en"/>
        </w:rPr>
        <w:br/>
        <w:t xml:space="preserve">Of </w:t>
      </w:r>
      <w:hyperlink r:id="rId163" w:tooltip="Palestine (region)" w:history="1">
        <w:r w:rsidR="00CD5428" w:rsidRPr="00EC6CE2">
          <w:rPr>
            <w:rStyle w:val="Hyperlink"/>
            <w:color w:val="auto"/>
            <w:lang w:val="en"/>
          </w:rPr>
          <w:t>Palestine</w:t>
        </w:r>
      </w:hyperlink>
      <w:r w:rsidR="00CD5428" w:rsidRPr="00EC6CE2">
        <w:rPr>
          <w:lang w:val="en"/>
        </w:rPr>
        <w:t xml:space="preserve">, in Gath and </w:t>
      </w:r>
      <w:hyperlink r:id="rId164" w:tooltip="Ashkelon" w:history="1">
        <w:r w:rsidR="00CD5428" w:rsidRPr="00EC6CE2">
          <w:rPr>
            <w:rStyle w:val="Hyperlink"/>
            <w:color w:val="auto"/>
            <w:lang w:val="en"/>
          </w:rPr>
          <w:t>Ascalon</w:t>
        </w:r>
      </w:hyperlink>
      <w:r w:rsidR="00CD5428">
        <w:rPr>
          <w:lang w:val="en"/>
        </w:rPr>
        <w:t xml:space="preserve">, </w:t>
      </w:r>
      <w:r w:rsidR="00CD5428" w:rsidRPr="00EC6CE2">
        <w:rPr>
          <w:lang w:val="en"/>
        </w:rPr>
        <w:t xml:space="preserve">And </w:t>
      </w:r>
      <w:hyperlink r:id="rId165" w:tooltip="Ekron" w:history="1">
        <w:r w:rsidR="00CD5428" w:rsidRPr="00EC6CE2">
          <w:rPr>
            <w:rStyle w:val="Hyperlink"/>
            <w:color w:val="auto"/>
            <w:lang w:val="en"/>
          </w:rPr>
          <w:t>Accaron</w:t>
        </w:r>
      </w:hyperlink>
      <w:r w:rsidR="00CD5428" w:rsidRPr="00EC6CE2">
        <w:rPr>
          <w:lang w:val="en"/>
        </w:rPr>
        <w:t xml:space="preserve"> and Gaza's frontier bounds.</w:t>
      </w:r>
    </w:p>
    <w:p w:rsidR="00BC11AE" w:rsidRPr="00EC6CE2" w:rsidRDefault="004E72CF" w:rsidP="00BC11AE">
      <w:pPr>
        <w:pStyle w:val="NormalWeb"/>
        <w:pBdr>
          <w:top w:val="single" w:sz="4" w:space="1" w:color="auto"/>
          <w:left w:val="single" w:sz="4" w:space="4" w:color="auto"/>
          <w:bottom w:val="single" w:sz="4" w:space="1" w:color="auto"/>
          <w:right w:val="single" w:sz="4" w:space="4" w:color="auto"/>
        </w:pBdr>
        <w:jc w:val="center"/>
        <w:rPr>
          <w:lang w:val="en"/>
        </w:rPr>
      </w:pPr>
      <w:r>
        <w:rPr>
          <w:lang w:val="en"/>
        </w:rPr>
        <w:t>*****</w:t>
      </w:r>
    </w:p>
    <w:p w:rsidR="00BC11AE" w:rsidRPr="00BC11AE" w:rsidRDefault="00BC11AE" w:rsidP="00BC11AE">
      <w:pPr>
        <w:pBdr>
          <w:top w:val="single" w:sz="4" w:space="1" w:color="auto"/>
          <w:left w:val="single" w:sz="4" w:space="4" w:color="auto"/>
          <w:bottom w:val="single" w:sz="4" w:space="1" w:color="auto"/>
          <w:right w:val="single" w:sz="4" w:space="4" w:color="auto"/>
        </w:pBdr>
        <w:shd w:val="clear" w:color="auto" w:fill="FFFFFF"/>
        <w:rPr>
          <w:rFonts w:ascii="Roboto" w:hAnsi="Roboto" w:cs="Helvetica"/>
          <w:b/>
          <w:sz w:val="21"/>
          <w:szCs w:val="21"/>
        </w:rPr>
      </w:pPr>
      <w:r w:rsidRPr="004E72CF">
        <w:rPr>
          <w:rFonts w:ascii="Times New Roman" w:hAnsi="Times New Roman" w:cs="Times New Roman"/>
          <w:b/>
          <w:sz w:val="24"/>
          <w:szCs w:val="24"/>
          <w:bdr w:val="single" w:sz="4" w:space="0" w:color="auto"/>
        </w:rPr>
        <w:t>Fish in the Bible:</w:t>
      </w:r>
      <w:r w:rsidRPr="00BC11AE">
        <w:rPr>
          <w:rFonts w:ascii="Times New Roman" w:hAnsi="Times New Roman" w:cs="Times New Roman"/>
          <w:b/>
          <w:sz w:val="24"/>
          <w:szCs w:val="24"/>
        </w:rPr>
        <w:t xml:space="preserve">  </w:t>
      </w:r>
      <w:r w:rsidR="00CD5428" w:rsidRPr="00BC11AE">
        <w:rPr>
          <w:rFonts w:ascii="Arial" w:hAnsi="Arial" w:cs="Arial"/>
          <w:b/>
          <w:bCs/>
          <w:sz w:val="27"/>
          <w:szCs w:val="27"/>
        </w:rPr>
        <w:t>Fish</w:t>
      </w:r>
      <w:r w:rsidR="00CD5428" w:rsidRPr="00BC11AE">
        <w:rPr>
          <w:rFonts w:ascii="Arial" w:hAnsi="Arial" w:cs="Arial"/>
          <w:b/>
          <w:sz w:val="20"/>
          <w:szCs w:val="20"/>
        </w:rPr>
        <w:t xml:space="preserve"> called</w:t>
      </w:r>
      <w:r w:rsidRPr="00BC11AE">
        <w:rPr>
          <w:rFonts w:ascii="Roboto" w:hAnsi="Roboto" w:cs="Helvetica"/>
          <w:b/>
          <w:sz w:val="21"/>
          <w:szCs w:val="21"/>
        </w:rPr>
        <w:t xml:space="preserve"> dag by the Hebrews, a word denoting great fecundity </w:t>
      </w:r>
      <w:r w:rsidR="00CD5428" w:rsidRPr="00BC11AE">
        <w:rPr>
          <w:rFonts w:ascii="Roboto" w:hAnsi="Roboto" w:cs="Helvetica"/>
          <w:b/>
          <w:sz w:val="21"/>
          <w:szCs w:val="21"/>
        </w:rPr>
        <w:t>(</w:t>
      </w:r>
      <w:hyperlink r:id="rId166" w:tgtFrame="_blank" w:history="1">
        <w:r w:rsidRPr="00BC11AE">
          <w:rPr>
            <w:rStyle w:val="Hyperlink"/>
            <w:rFonts w:ascii="Roboto" w:hAnsi="Roboto" w:cs="Helvetica"/>
            <w:b/>
            <w:color w:val="auto"/>
            <w:sz w:val="21"/>
            <w:szCs w:val="21"/>
          </w:rPr>
          <w:t>Genesis 9:2</w:t>
        </w:r>
      </w:hyperlink>
      <w:r w:rsidRPr="00BC11AE">
        <w:rPr>
          <w:rFonts w:ascii="Roboto" w:hAnsi="Roboto" w:cs="Helvetica"/>
          <w:b/>
          <w:sz w:val="21"/>
          <w:szCs w:val="21"/>
        </w:rPr>
        <w:t xml:space="preserve"> ; </w:t>
      </w:r>
      <w:hyperlink r:id="rId167" w:tgtFrame="_blank" w:history="1">
        <w:r w:rsidRPr="00BC11AE">
          <w:rPr>
            <w:rStyle w:val="Hyperlink"/>
            <w:rFonts w:ascii="Roboto" w:hAnsi="Roboto" w:cs="Helvetica"/>
            <w:b/>
            <w:color w:val="auto"/>
            <w:sz w:val="21"/>
            <w:szCs w:val="21"/>
          </w:rPr>
          <w:t>Numbers 11:22</w:t>
        </w:r>
      </w:hyperlink>
      <w:r w:rsidRPr="00BC11AE">
        <w:rPr>
          <w:rFonts w:ascii="Roboto" w:hAnsi="Roboto" w:cs="Helvetica"/>
          <w:b/>
          <w:sz w:val="21"/>
          <w:szCs w:val="21"/>
        </w:rPr>
        <w:t xml:space="preserve"> ; </w:t>
      </w:r>
      <w:hyperlink r:id="rId168" w:tgtFrame="_blank" w:history="1">
        <w:r w:rsidRPr="00BC11AE">
          <w:rPr>
            <w:rStyle w:val="Hyperlink"/>
            <w:rFonts w:ascii="Roboto" w:hAnsi="Roboto" w:cs="Helvetica"/>
            <w:b/>
            <w:color w:val="auto"/>
            <w:sz w:val="21"/>
            <w:szCs w:val="21"/>
          </w:rPr>
          <w:t>Jonah 2:1</w:t>
        </w:r>
      </w:hyperlink>
      <w:r w:rsidRPr="00BC11AE">
        <w:rPr>
          <w:rFonts w:ascii="Roboto" w:hAnsi="Roboto" w:cs="Helvetica"/>
          <w:b/>
          <w:sz w:val="21"/>
          <w:szCs w:val="21"/>
        </w:rPr>
        <w:t xml:space="preserve"> </w:t>
      </w:r>
      <w:hyperlink r:id="rId169" w:tgtFrame="_blank" w:history="1">
        <w:r w:rsidRPr="00BC11AE">
          <w:rPr>
            <w:rStyle w:val="Hyperlink"/>
            <w:rFonts w:ascii="Roboto" w:hAnsi="Roboto" w:cs="Helvetica"/>
            <w:b/>
            <w:color w:val="auto"/>
            <w:sz w:val="21"/>
            <w:szCs w:val="21"/>
          </w:rPr>
          <w:t>Jonah 2:10</w:t>
        </w:r>
      </w:hyperlink>
      <w:r w:rsidRPr="00BC11AE">
        <w:rPr>
          <w:rFonts w:ascii="Roboto" w:hAnsi="Roboto" w:cs="Helvetica"/>
          <w:b/>
          <w:sz w:val="21"/>
          <w:szCs w:val="21"/>
        </w:rPr>
        <w:t xml:space="preserve"> ). No fish is mentioned by name either in the Old or in the New Testament. Fish abounded in the Mediterranean and in the lakes of the Jordan, so that the Hebrews were no doubt acquainted with many species. Two of the villages on the shores of the Sea of Galilee derived their names from their fisheries, Bethsaida (the "house of fish") on the east and on the west. There is probably no other sheet of water in the world of equal dimensions that contains such a variety and profusion of fish. About thirty-seven different kinds have been found. Some of the fishes are of a European type, such as the roach, the barbel, and the blenny; others are markedly African and tropical, such as the eel-like silurus. There was a regular fish-market apparently in Jerusalem ( </w:t>
      </w:r>
      <w:hyperlink r:id="rId170" w:tgtFrame="_blank" w:history="1">
        <w:r w:rsidRPr="00BC11AE">
          <w:rPr>
            <w:rStyle w:val="Hyperlink"/>
            <w:rFonts w:ascii="Roboto" w:hAnsi="Roboto" w:cs="Helvetica"/>
            <w:b/>
            <w:color w:val="auto"/>
            <w:sz w:val="21"/>
            <w:szCs w:val="21"/>
          </w:rPr>
          <w:t>2 Chronicles 33:14</w:t>
        </w:r>
      </w:hyperlink>
      <w:r w:rsidRPr="00BC11AE">
        <w:rPr>
          <w:rFonts w:ascii="Roboto" w:hAnsi="Roboto" w:cs="Helvetica"/>
          <w:b/>
          <w:sz w:val="21"/>
          <w:szCs w:val="21"/>
        </w:rPr>
        <w:t xml:space="preserve"> ; </w:t>
      </w:r>
      <w:hyperlink r:id="rId171" w:tgtFrame="_blank" w:history="1">
        <w:r w:rsidRPr="00BC11AE">
          <w:rPr>
            <w:rStyle w:val="Hyperlink"/>
            <w:rFonts w:ascii="Roboto" w:hAnsi="Roboto" w:cs="Helvetica"/>
            <w:b/>
            <w:color w:val="auto"/>
            <w:sz w:val="21"/>
            <w:szCs w:val="21"/>
          </w:rPr>
          <w:t>Nehemiah 3:3</w:t>
        </w:r>
      </w:hyperlink>
      <w:r w:rsidRPr="00BC11AE">
        <w:rPr>
          <w:rFonts w:ascii="Roboto" w:hAnsi="Roboto" w:cs="Helvetica"/>
          <w:b/>
          <w:sz w:val="21"/>
          <w:szCs w:val="21"/>
        </w:rPr>
        <w:t xml:space="preserve"> ; </w:t>
      </w:r>
      <w:hyperlink r:id="rId172" w:tgtFrame="_blank" w:history="1">
        <w:r w:rsidRPr="00BC11AE">
          <w:rPr>
            <w:rStyle w:val="Hyperlink"/>
            <w:rFonts w:ascii="Roboto" w:hAnsi="Roboto" w:cs="Helvetica"/>
            <w:b/>
            <w:color w:val="auto"/>
            <w:sz w:val="21"/>
            <w:szCs w:val="21"/>
          </w:rPr>
          <w:t>12:39</w:t>
        </w:r>
      </w:hyperlink>
      <w:r w:rsidRPr="00BC11AE">
        <w:rPr>
          <w:rFonts w:ascii="Roboto" w:hAnsi="Roboto" w:cs="Helvetica"/>
          <w:b/>
          <w:sz w:val="21"/>
          <w:szCs w:val="21"/>
        </w:rPr>
        <w:t xml:space="preserve"> ; </w:t>
      </w:r>
      <w:hyperlink r:id="rId173" w:tgtFrame="_blank" w:history="1">
        <w:r w:rsidRPr="00BC11AE">
          <w:rPr>
            <w:rStyle w:val="Hyperlink"/>
            <w:rFonts w:ascii="Roboto" w:hAnsi="Roboto" w:cs="Helvetica"/>
            <w:b/>
            <w:color w:val="auto"/>
            <w:sz w:val="21"/>
            <w:szCs w:val="21"/>
          </w:rPr>
          <w:t>Zephaniah 1:10</w:t>
        </w:r>
      </w:hyperlink>
      <w:r w:rsidRPr="00BC11AE">
        <w:rPr>
          <w:rFonts w:ascii="Roboto" w:hAnsi="Roboto" w:cs="Helvetica"/>
          <w:b/>
          <w:sz w:val="21"/>
          <w:szCs w:val="21"/>
        </w:rPr>
        <w:t xml:space="preserve"> ), as there was a fish-gate which was probably contiguous to it. </w:t>
      </w:r>
    </w:p>
    <w:p w:rsidR="00EC362A" w:rsidRPr="00EC362A" w:rsidRDefault="00EC362A" w:rsidP="00EC362A">
      <w:pPr>
        <w:pBdr>
          <w:bottom w:val="single" w:sz="6" w:space="0" w:color="FFFFFF"/>
        </w:pBdr>
        <w:spacing w:after="0" w:line="264" w:lineRule="atLeast"/>
        <w:outlineLvl w:val="1"/>
        <w:rPr>
          <w:rFonts w:ascii="Sorts Mill Goudy" w:hAnsi="Sorts Mill Goudy" w:cs="Arial"/>
          <w:color w:val="4D4E4E"/>
          <w:spacing w:val="24"/>
          <w:lang w:val="en"/>
        </w:rPr>
      </w:pPr>
      <w:bookmarkStart w:id="0" w:name="_GoBack"/>
      <w:bookmarkEnd w:id="0"/>
      <w:r>
        <w:rPr>
          <w:rStyle w:val="drop-cap1"/>
          <w:rFonts w:ascii="Sorts Mill Goudy" w:hAnsi="Sorts Mill Goudy" w:cs="Arial"/>
          <w:color w:val="4D4E4E"/>
          <w:lang w:val="en"/>
        </w:rPr>
        <w:t>O</w:t>
      </w:r>
      <w:r>
        <w:rPr>
          <w:rFonts w:ascii="Sorts Mill Goudy" w:hAnsi="Sorts Mill Goudy" w:cs="Arial"/>
          <w:color w:val="4D4E4E"/>
          <w:lang w:val="en"/>
        </w:rPr>
        <w:t xml:space="preserve">n July 28, 2014, </w:t>
      </w:r>
      <w:r>
        <w:rPr>
          <w:rFonts w:ascii="Sorts Mill Goudy" w:hAnsi="Sorts Mill Goudy" w:cs="Arial"/>
          <w:color w:val="4D4E4E"/>
          <w:lang w:val="en"/>
        </w:rPr>
        <w:t xml:space="preserve"> the media reported that ISIS, the Islamist group that has established a “caliphate” in parts of Syria and Iraq, had destroyed the centuries-old Tomb of Jonah in Mosul, Iraq. Present-day Mosul encompasses the site of the ancient Assyrian capital of Nineveh, where, the Bible teaches, the Prophet Jonah preached. Although this is disputed, a tradition holds that Jonah was buried within the city, on Tell Nebi Yunus, or Hill of the Prophet Jonah.</w:t>
      </w:r>
    </w:p>
    <w:p w:rsidR="00EC362A" w:rsidRDefault="00EC362A" w:rsidP="00EC362A">
      <w:pPr>
        <w:pStyle w:val="NormalWeb"/>
        <w:rPr>
          <w:rFonts w:ascii="Sorts Mill Goudy" w:hAnsi="Sorts Mill Goudy" w:cs="Arial"/>
          <w:color w:val="4D4E4E"/>
          <w:lang w:val="en"/>
        </w:rPr>
      </w:pPr>
      <w:r>
        <w:rPr>
          <w:rFonts w:ascii="Sorts Mill Goudy" w:hAnsi="Sorts Mill Goudy" w:cs="Arial"/>
          <w:color w:val="4D4E4E"/>
          <w:lang w:val="en"/>
        </w:rPr>
        <w:t xml:space="preserve">An Assyrian church stood over the tomb for centuries. After the Muslim conquest, the church became a mosque; the structure that ISIS destroyed last week dated to the </w:t>
      </w:r>
      <w:hyperlink r:id="rId174" w:history="1">
        <w:r>
          <w:rPr>
            <w:rStyle w:val="Hyperlink"/>
            <w:rFonts w:ascii="Sorts Mill Goudy" w:hAnsi="Sorts Mill Goudy" w:cs="Arial"/>
            <w:lang w:val="en"/>
          </w:rPr>
          <w:t>14th century</w:t>
        </w:r>
      </w:hyperlink>
      <w:r>
        <w:rPr>
          <w:rFonts w:ascii="Sorts Mill Goudy" w:hAnsi="Sorts Mill Goudy" w:cs="Arial"/>
          <w:color w:val="4D4E4E"/>
          <w:lang w:val="en"/>
        </w:rPr>
        <w:t xml:space="preserve">. In addition to the tomb, the mosque once held the supposed remains of the whale that had swallowed Jonah, including one of its teeth. At some point, the tooth disappeared. In 2008, </w:t>
      </w:r>
      <w:hyperlink r:id="rId175" w:history="1">
        <w:r>
          <w:rPr>
            <w:rStyle w:val="Hyperlink"/>
            <w:rFonts w:ascii="Sorts Mill Goudy" w:hAnsi="Sorts Mill Goudy" w:cs="Arial"/>
            <w:lang w:val="en"/>
          </w:rPr>
          <w:t>the U.S. Army</w:t>
        </w:r>
      </w:hyperlink>
      <w:r>
        <w:rPr>
          <w:rFonts w:ascii="Sorts Mill Goudy" w:hAnsi="Sorts Mill Goudy" w:cs="Arial"/>
          <w:color w:val="4D4E4E"/>
          <w:lang w:val="en"/>
        </w:rPr>
        <w:t xml:space="preserve"> presented the mosque with a replica.</w:t>
      </w:r>
    </w:p>
    <w:p w:rsidR="00EC362A" w:rsidRDefault="00EC362A" w:rsidP="00EC362A">
      <w:pPr>
        <w:pStyle w:val="NormalWeb"/>
        <w:rPr>
          <w:rFonts w:ascii="Sorts Mill Goudy" w:hAnsi="Sorts Mill Goudy" w:cs="Arial"/>
          <w:color w:val="4D4E4E"/>
          <w:lang w:val="en"/>
        </w:rPr>
      </w:pPr>
      <w:r>
        <w:rPr>
          <w:rFonts w:ascii="Sorts Mill Goudy" w:hAnsi="Sorts Mill Goudy" w:cs="Arial"/>
          <w:color w:val="4D4E4E"/>
          <w:lang w:val="en"/>
        </w:rPr>
        <w:t xml:space="preserve">Last week, ISIS closed the mosque and prevented worshipers from entering. Then it wired the structure with explosives and reduced it to rubble. You can see a </w:t>
      </w:r>
      <w:hyperlink r:id="rId176" w:history="1">
        <w:r>
          <w:rPr>
            <w:rStyle w:val="Hyperlink"/>
            <w:rFonts w:ascii="Sorts Mill Goudy" w:hAnsi="Sorts Mill Goudy" w:cs="Arial"/>
            <w:lang w:val="en"/>
          </w:rPr>
          <w:t>video of the explosion</w:t>
        </w:r>
      </w:hyperlink>
      <w:r>
        <w:rPr>
          <w:rFonts w:ascii="Sorts Mill Goudy" w:hAnsi="Sorts Mill Goudy" w:cs="Arial"/>
          <w:color w:val="4D4E4E"/>
          <w:lang w:val="en"/>
        </w:rPr>
        <w:t xml:space="preserve"> here, taken by a Mosul resident, who mutters, in Arabic, “No, no, no. Prophet Jonah is gone. God, these scoundrels.”</w:t>
      </w:r>
    </w:p>
    <w:p w:rsidR="00EC362A" w:rsidRDefault="00EC362A" w:rsidP="00EC362A">
      <w:pPr>
        <w:pStyle w:val="NormalWeb"/>
        <w:rPr>
          <w:rFonts w:ascii="Sorts Mill Goudy" w:hAnsi="Sorts Mill Goudy" w:cs="Arial"/>
          <w:color w:val="4D4E4E"/>
          <w:lang w:val="en"/>
        </w:rPr>
      </w:pPr>
      <w:r>
        <w:rPr>
          <w:rFonts w:ascii="Sorts Mill Goudy" w:hAnsi="Sorts Mill Goudy" w:cs="Arial"/>
          <w:color w:val="4D4E4E"/>
          <w:lang w:val="en"/>
        </w:rPr>
        <w:t xml:space="preserve">Some commentators have explained the destruction of the tomb as part of ISIS’s anti-Christian campaign. Scholars </w:t>
      </w:r>
      <w:hyperlink r:id="rId177" w:history="1">
        <w:r>
          <w:rPr>
            <w:rStyle w:val="Hyperlink"/>
            <w:rFonts w:ascii="Sorts Mill Goudy" w:hAnsi="Sorts Mill Goudy" w:cs="Arial"/>
            <w:lang w:val="en"/>
          </w:rPr>
          <w:t>Joel Baden and Candida Moss</w:t>
        </w:r>
      </w:hyperlink>
      <w:r>
        <w:rPr>
          <w:rFonts w:ascii="Sorts Mill Goudy" w:hAnsi="Sorts Mill Goudy" w:cs="Arial"/>
          <w:color w:val="4D4E4E"/>
          <w:lang w:val="en"/>
        </w:rPr>
        <w:t xml:space="preserve"> point out that, in Christian interpretation, the Old Testament story of Jonah prefigures the death and resurrection of Christ. “The destruction of his tomb in Mosul is therefore a direct assault on Christian faith, and on one of the few physical traces of that faith remaining in Iraq.” Another scholar, </w:t>
      </w:r>
      <w:hyperlink r:id="rId178" w:history="1">
        <w:r>
          <w:rPr>
            <w:rStyle w:val="Hyperlink"/>
            <w:rFonts w:ascii="Sorts Mill Goudy" w:hAnsi="Sorts Mill Goudy" w:cs="Arial"/>
            <w:lang w:val="en"/>
          </w:rPr>
          <w:t>Sam Hardy</w:t>
        </w:r>
      </w:hyperlink>
      <w:r>
        <w:rPr>
          <w:rFonts w:ascii="Sorts Mill Goudy" w:hAnsi="Sorts Mill Goudy" w:cs="Arial"/>
          <w:color w:val="4D4E4E"/>
          <w:lang w:val="en"/>
        </w:rPr>
        <w:t>, told the Washington Post that the destruction of the tomb shows that ISIS is willing to destroy “pretty much anything in the Bible.”</w:t>
      </w:r>
    </w:p>
    <w:p w:rsidR="00EC362A" w:rsidRDefault="00EC362A" w:rsidP="00EC362A">
      <w:pPr>
        <w:pStyle w:val="NormalWeb"/>
        <w:rPr>
          <w:rFonts w:ascii="Sorts Mill Goudy" w:hAnsi="Sorts Mill Goudy" w:cs="Arial"/>
          <w:color w:val="4D4E4E"/>
          <w:lang w:val="en"/>
        </w:rPr>
      </w:pPr>
      <w:r>
        <w:rPr>
          <w:rFonts w:ascii="Sorts Mill Goudy" w:hAnsi="Sorts Mill Goudy" w:cs="Arial"/>
          <w:color w:val="4D4E4E"/>
          <w:lang w:val="en"/>
        </w:rPr>
        <w:t xml:space="preserve">On this analysis, ISIS destroyed the tomb because of its Christian associations. But that mistakes ISIS’s motives in this case. True, ISIS has no respect for Christians or their sites of worship and, </w:t>
      </w:r>
      <w:r>
        <w:rPr>
          <w:rFonts w:ascii="Sorts Mill Goudy" w:hAnsi="Sorts Mill Goudy" w:cs="Arial"/>
          <w:color w:val="4D4E4E"/>
          <w:lang w:val="en"/>
        </w:rPr>
        <w:lastRenderedPageBreak/>
        <w:t>in fact, has driven Mosul’s Christians from the city. The fact that the tomb was sacred for Christians as well as Muslims—and contained a present from the US Army—cannot have endeared it to ISIS. But something else is going on here. The shrine was, after all, a mosque, and Jonah figures in the Quran as well as the Bible. To understand why ISIS destroyed the tomb, one has to appreciate something about the version of Islam the group espouses.</w:t>
      </w:r>
    </w:p>
    <w:p w:rsidR="00EC362A" w:rsidRDefault="00EC362A" w:rsidP="00EC362A">
      <w:pPr>
        <w:pStyle w:val="NormalWeb"/>
        <w:spacing w:after="0"/>
        <w:rPr>
          <w:rFonts w:ascii="Sorts Mill Goudy" w:hAnsi="Sorts Mill Goudy" w:cs="Arial"/>
          <w:color w:val="4D4E4E"/>
          <w:lang w:val="en"/>
        </w:rPr>
      </w:pPr>
      <w:r>
        <w:rPr>
          <w:rStyle w:val="drop-cap1"/>
          <w:rFonts w:ascii="Sorts Mill Goudy" w:hAnsi="Sorts Mill Goudy" w:cs="Arial"/>
          <w:color w:val="4D4E4E"/>
          <w:lang w:val="en"/>
        </w:rPr>
        <w:t>I</w:t>
      </w:r>
      <w:r>
        <w:rPr>
          <w:rFonts w:ascii="Sorts Mill Goudy" w:hAnsi="Sorts Mill Goudy" w:cs="Arial"/>
          <w:color w:val="4D4E4E"/>
          <w:lang w:val="en"/>
        </w:rPr>
        <w:t xml:space="preserve">SIS is part of the Salafi movement, a branch of Sunni Islam that seeks to return to the practices of the earliest Muslims – the </w:t>
      </w:r>
      <w:r>
        <w:rPr>
          <w:rStyle w:val="Emphasis"/>
          <w:rFonts w:ascii="Sorts Mill Goudy" w:hAnsi="Sorts Mill Goudy" w:cs="Arial"/>
          <w:color w:val="4D4E4E"/>
          <w:lang w:val="en"/>
        </w:rPr>
        <w:t>salaf</w:t>
      </w:r>
      <w:r>
        <w:rPr>
          <w:rFonts w:ascii="Sorts Mill Goudy" w:hAnsi="Sorts Mill Goudy" w:cs="Arial"/>
          <w:color w:val="4D4E4E"/>
          <w:lang w:val="en"/>
        </w:rPr>
        <w:t xml:space="preserve">— who lived at the time of the Prophet Mohammed and just after. The movement rejects the centuries of subsequent developments in Islam as unjustified innovations–pagan accretions that adulterated the faith. In particular, the movement opposes the veneration of the graves of Islamic prophets and holy men. Salafis see this practice, which is associated most frequently with Sufi Islam, as a kind of idolatry, or </w:t>
      </w:r>
      <w:r>
        <w:rPr>
          <w:rStyle w:val="Emphasis"/>
          <w:rFonts w:ascii="Sorts Mill Goudy" w:hAnsi="Sorts Mill Goudy" w:cs="Arial"/>
          <w:color w:val="4D4E4E"/>
          <w:lang w:val="en"/>
        </w:rPr>
        <w:t>shirk</w:t>
      </w:r>
      <w:r>
        <w:rPr>
          <w:rFonts w:ascii="Sorts Mill Goudy" w:hAnsi="Sorts Mill Goudy" w:cs="Arial"/>
          <w:color w:val="4D4E4E"/>
          <w:lang w:val="en"/>
        </w:rPr>
        <w:t>, that detracts from the absolute transcendence of God.</w:t>
      </w:r>
    </w:p>
    <w:p w:rsidR="00EC362A" w:rsidRDefault="00EC362A" w:rsidP="00EC362A">
      <w:pPr>
        <w:pStyle w:val="NormalWeb"/>
        <w:rPr>
          <w:rFonts w:ascii="Sorts Mill Goudy" w:hAnsi="Sorts Mill Goudy" w:cs="Arial"/>
          <w:color w:val="4D4E4E"/>
          <w:lang w:val="en"/>
        </w:rPr>
      </w:pPr>
      <w:r>
        <w:rPr>
          <w:rFonts w:ascii="Sorts Mill Goudy" w:hAnsi="Sorts Mill Goudy" w:cs="Arial"/>
          <w:color w:val="4D4E4E"/>
          <w:lang w:val="en"/>
        </w:rPr>
        <w:t>Salafi Islam prevails in Saudi Arabia, where it enjoys the patronage of the royal family. On the Arabian Peninsula, as now in Iraq, Salafis have destroyed the tombs of Islamic holy men. Indeed, when the Saudi royal family captured the city of Medina in the 19th century, Salafis systematically destroyed the tombs of several of the Prophet Mohammed’s companions and family members, leaving only the Prophet’s tomb itself unmolested. There is some thought that the Saudi government plans on dismantling even that tomb, but hesitates to do so because of the uproar that would result in other Muslim communities.</w:t>
      </w:r>
    </w:p>
    <w:p w:rsidR="00EC362A" w:rsidRDefault="00EC362A" w:rsidP="00EC362A">
      <w:pPr>
        <w:pStyle w:val="NormalWeb"/>
        <w:rPr>
          <w:rFonts w:ascii="Sorts Mill Goudy" w:hAnsi="Sorts Mill Goudy" w:cs="Arial"/>
          <w:color w:val="4D4E4E"/>
          <w:lang w:val="en"/>
        </w:rPr>
      </w:pPr>
      <w:r>
        <w:rPr>
          <w:rFonts w:ascii="Sorts Mill Goudy" w:hAnsi="Sorts Mill Goudy" w:cs="Arial"/>
          <w:color w:val="4D4E4E"/>
          <w:lang w:val="en"/>
        </w:rPr>
        <w:t>In short, one should see ISIS’s destruction of the tomb of Jonah as an act principally directed at other Muslims, not Christians. That doesn’t make it any better, of course. Will the outside world do anything in response? Unlikely. Besides, as Professor Hardy told the Post, “If we didn’t intervene when they were killing people, it would be kind of grotesque to intervene over a building.”</w:t>
      </w:r>
    </w:p>
    <w:p w:rsidR="00B63A55" w:rsidRPr="00EC6CE2" w:rsidRDefault="00B63A55">
      <w:pPr>
        <w:rPr>
          <w:rFonts w:ascii="Times New Roman" w:hAnsi="Times New Roman" w:cs="Times New Roman"/>
          <w:sz w:val="24"/>
          <w:szCs w:val="24"/>
        </w:rPr>
      </w:pPr>
    </w:p>
    <w:sectPr w:rsidR="00B63A55" w:rsidRPr="00EC6CE2" w:rsidSect="00730037">
      <w:headerReference w:type="default" r:id="rId179"/>
      <w:pgSz w:w="12240" w:h="15840"/>
      <w:pgMar w:top="1440" w:right="1440" w:bottom="1440" w:left="1440" w:header="720" w:footer="720" w:gutter="0"/>
      <w:pgNumType w:start="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0EB" w:rsidRDefault="001620EB" w:rsidP="00730037">
      <w:pPr>
        <w:spacing w:after="0" w:line="240" w:lineRule="auto"/>
      </w:pPr>
      <w:r>
        <w:separator/>
      </w:r>
    </w:p>
  </w:endnote>
  <w:endnote w:type="continuationSeparator" w:id="0">
    <w:p w:rsidR="001620EB" w:rsidRDefault="001620EB" w:rsidP="0073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latia SI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orts Mill Goudy">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0EB" w:rsidRDefault="001620EB" w:rsidP="00730037">
      <w:pPr>
        <w:spacing w:after="0" w:line="240" w:lineRule="auto"/>
      </w:pPr>
      <w:r>
        <w:separator/>
      </w:r>
    </w:p>
  </w:footnote>
  <w:footnote w:type="continuationSeparator" w:id="0">
    <w:p w:rsidR="001620EB" w:rsidRDefault="001620EB" w:rsidP="00730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61132"/>
      <w:docPartObj>
        <w:docPartGallery w:val="Page Numbers (Top of Page)"/>
        <w:docPartUnique/>
      </w:docPartObj>
    </w:sdtPr>
    <w:sdtEndPr>
      <w:rPr>
        <w:noProof/>
      </w:rPr>
    </w:sdtEndPr>
    <w:sdtContent>
      <w:p w:rsidR="00E74B4A" w:rsidRDefault="00E74B4A">
        <w:pPr>
          <w:pStyle w:val="Header"/>
        </w:pPr>
        <w:r>
          <w:fldChar w:fldCharType="begin"/>
        </w:r>
        <w:r>
          <w:instrText xml:space="preserve"> PAGE   \* MERGEFORMAT </w:instrText>
        </w:r>
        <w:r>
          <w:fldChar w:fldCharType="separate"/>
        </w:r>
        <w:r w:rsidR="00EC362A">
          <w:rPr>
            <w:noProof/>
          </w:rPr>
          <w:t>39</w:t>
        </w:r>
        <w:r>
          <w:rPr>
            <w:noProof/>
          </w:rPr>
          <w:fldChar w:fldCharType="end"/>
        </w:r>
      </w:p>
    </w:sdtContent>
  </w:sdt>
  <w:p w:rsidR="00E74B4A" w:rsidRDefault="00E74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4073"/>
    <w:multiLevelType w:val="multilevel"/>
    <w:tmpl w:val="5DD06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31CF3"/>
    <w:multiLevelType w:val="hybridMultilevel"/>
    <w:tmpl w:val="A8706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660C5D"/>
    <w:multiLevelType w:val="multilevel"/>
    <w:tmpl w:val="003A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A27AFD"/>
    <w:multiLevelType w:val="hybridMultilevel"/>
    <w:tmpl w:val="4AA653F8"/>
    <w:lvl w:ilvl="0" w:tplc="F23A2C06">
      <w:start w:val="1"/>
      <w:numFmt w:val="decimal"/>
      <w:lvlText w:val="%1."/>
      <w:lvlJc w:val="left"/>
      <w:pPr>
        <w:ind w:left="960" w:hanging="360"/>
      </w:pPr>
      <w:rPr>
        <w:rFonts w:ascii="Times New Roman" w:eastAsia="Times New Roman" w:hAnsi="Times New Roman" w:cs="Times New Roman"/>
        <w:b/>
      </w:rPr>
    </w:lvl>
    <w:lvl w:ilvl="1" w:tplc="1CF65C38">
      <w:start w:val="1"/>
      <w:numFmt w:val="lowerLetter"/>
      <w:lvlText w:val="%2."/>
      <w:lvlJc w:val="left"/>
      <w:pPr>
        <w:ind w:left="1680" w:hanging="360"/>
      </w:pPr>
      <w:rPr>
        <w:b/>
      </w:rPr>
    </w:lvl>
    <w:lvl w:ilvl="2" w:tplc="0409001B">
      <w:start w:val="1"/>
      <w:numFmt w:val="lowerRoman"/>
      <w:lvlText w:val="%3."/>
      <w:lvlJc w:val="right"/>
      <w:pPr>
        <w:ind w:left="2400" w:hanging="180"/>
      </w:pPr>
    </w:lvl>
    <w:lvl w:ilvl="3" w:tplc="EB7ED246">
      <w:start w:val="3"/>
      <w:numFmt w:val="upperLetter"/>
      <w:lvlText w:val="%4."/>
      <w:lvlJc w:val="left"/>
      <w:pPr>
        <w:ind w:left="3120" w:hanging="360"/>
      </w:pPr>
      <w:rPr>
        <w:rFonts w:hint="default"/>
      </w:r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DED"/>
    <w:rsid w:val="000869A6"/>
    <w:rsid w:val="000903F2"/>
    <w:rsid w:val="001620EB"/>
    <w:rsid w:val="00172A82"/>
    <w:rsid w:val="001759D4"/>
    <w:rsid w:val="0022138A"/>
    <w:rsid w:val="00242C56"/>
    <w:rsid w:val="002C03F0"/>
    <w:rsid w:val="00305BF4"/>
    <w:rsid w:val="0033474A"/>
    <w:rsid w:val="003431FB"/>
    <w:rsid w:val="003827DD"/>
    <w:rsid w:val="003E26EA"/>
    <w:rsid w:val="004141A2"/>
    <w:rsid w:val="004B1AC9"/>
    <w:rsid w:val="004E72CF"/>
    <w:rsid w:val="005913E4"/>
    <w:rsid w:val="005A7B80"/>
    <w:rsid w:val="005C04AC"/>
    <w:rsid w:val="00633F5F"/>
    <w:rsid w:val="00673051"/>
    <w:rsid w:val="006C17C8"/>
    <w:rsid w:val="006C2D2C"/>
    <w:rsid w:val="006D63E9"/>
    <w:rsid w:val="00730037"/>
    <w:rsid w:val="007939DD"/>
    <w:rsid w:val="00796797"/>
    <w:rsid w:val="007B0DED"/>
    <w:rsid w:val="007D550E"/>
    <w:rsid w:val="007F3E40"/>
    <w:rsid w:val="00874EAF"/>
    <w:rsid w:val="008E100C"/>
    <w:rsid w:val="0096674F"/>
    <w:rsid w:val="00986E8D"/>
    <w:rsid w:val="009C4AF6"/>
    <w:rsid w:val="009F5B27"/>
    <w:rsid w:val="00A038D3"/>
    <w:rsid w:val="00A07BD7"/>
    <w:rsid w:val="00A54B74"/>
    <w:rsid w:val="00B127F1"/>
    <w:rsid w:val="00B63A55"/>
    <w:rsid w:val="00BC11AE"/>
    <w:rsid w:val="00C854E1"/>
    <w:rsid w:val="00CD5428"/>
    <w:rsid w:val="00CE090A"/>
    <w:rsid w:val="00D05A43"/>
    <w:rsid w:val="00D77D36"/>
    <w:rsid w:val="00D862B1"/>
    <w:rsid w:val="00DB4C47"/>
    <w:rsid w:val="00DD736B"/>
    <w:rsid w:val="00E16A71"/>
    <w:rsid w:val="00E34048"/>
    <w:rsid w:val="00E3433D"/>
    <w:rsid w:val="00E435A7"/>
    <w:rsid w:val="00E74B4A"/>
    <w:rsid w:val="00EC1433"/>
    <w:rsid w:val="00EC362A"/>
    <w:rsid w:val="00EC6CE2"/>
    <w:rsid w:val="00EE4AA7"/>
    <w:rsid w:val="00FF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0D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DE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B0DED"/>
    <w:rPr>
      <w:strike w:val="0"/>
      <w:dstrike w:val="0"/>
      <w:color w:val="666193"/>
      <w:u w:val="none"/>
      <w:effect w:val="none"/>
    </w:rPr>
  </w:style>
  <w:style w:type="paragraph" w:styleId="NormalWeb">
    <w:name w:val="Normal (Web)"/>
    <w:basedOn w:val="Normal"/>
    <w:uiPriority w:val="99"/>
    <w:unhideWhenUsed/>
    <w:rsid w:val="007B0D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3E40"/>
    <w:pPr>
      <w:ind w:left="720"/>
      <w:contextualSpacing/>
    </w:pPr>
  </w:style>
  <w:style w:type="character" w:customStyle="1" w:styleId="scriptref">
    <w:name w:val="scriptref"/>
    <w:basedOn w:val="DefaultParagraphFont"/>
    <w:rsid w:val="00796797"/>
  </w:style>
  <w:style w:type="character" w:customStyle="1" w:styleId="emphasis1">
    <w:name w:val="emphasis1"/>
    <w:basedOn w:val="DefaultParagraphFont"/>
    <w:rsid w:val="00796797"/>
    <w:rPr>
      <w:b/>
      <w:bCs/>
      <w:color w:val="781F66"/>
    </w:rPr>
  </w:style>
  <w:style w:type="character" w:customStyle="1" w:styleId="greek-hebrew1">
    <w:name w:val="greek-hebrew1"/>
    <w:basedOn w:val="DefaultParagraphFont"/>
    <w:rsid w:val="00796797"/>
    <w:rPr>
      <w:rFonts w:ascii="Galatia SIL" w:hAnsi="Galatia SIL" w:hint="default"/>
      <w:sz w:val="24"/>
      <w:szCs w:val="24"/>
    </w:rPr>
  </w:style>
  <w:style w:type="character" w:customStyle="1" w:styleId="translit">
    <w:name w:val="translit"/>
    <w:basedOn w:val="DefaultParagraphFont"/>
    <w:rsid w:val="00796797"/>
  </w:style>
  <w:style w:type="paragraph" w:styleId="Header">
    <w:name w:val="header"/>
    <w:basedOn w:val="Normal"/>
    <w:link w:val="HeaderChar"/>
    <w:uiPriority w:val="99"/>
    <w:unhideWhenUsed/>
    <w:rsid w:val="00730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037"/>
  </w:style>
  <w:style w:type="paragraph" w:styleId="Footer">
    <w:name w:val="footer"/>
    <w:basedOn w:val="Normal"/>
    <w:link w:val="FooterChar"/>
    <w:uiPriority w:val="99"/>
    <w:unhideWhenUsed/>
    <w:rsid w:val="00730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037"/>
  </w:style>
  <w:style w:type="character" w:customStyle="1" w:styleId="text">
    <w:name w:val="text"/>
    <w:basedOn w:val="DefaultParagraphFont"/>
    <w:rsid w:val="0096674F"/>
  </w:style>
  <w:style w:type="character" w:styleId="Emphasis">
    <w:name w:val="Emphasis"/>
    <w:basedOn w:val="DefaultParagraphFont"/>
    <w:uiPriority w:val="20"/>
    <w:qFormat/>
    <w:rsid w:val="0096674F"/>
    <w:rPr>
      <w:i/>
      <w:iCs/>
    </w:rPr>
  </w:style>
  <w:style w:type="paragraph" w:styleId="BalloonText">
    <w:name w:val="Balloon Text"/>
    <w:basedOn w:val="Normal"/>
    <w:link w:val="BalloonTextChar"/>
    <w:uiPriority w:val="99"/>
    <w:semiHidden/>
    <w:unhideWhenUsed/>
    <w:rsid w:val="00A54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B74"/>
    <w:rPr>
      <w:rFonts w:ascii="Tahoma" w:hAnsi="Tahoma" w:cs="Tahoma"/>
      <w:sz w:val="16"/>
      <w:szCs w:val="16"/>
    </w:rPr>
  </w:style>
  <w:style w:type="character" w:customStyle="1" w:styleId="toctoggle">
    <w:name w:val="toctoggle"/>
    <w:basedOn w:val="DefaultParagraphFont"/>
    <w:rsid w:val="00B63A55"/>
  </w:style>
  <w:style w:type="character" w:customStyle="1" w:styleId="tocnumber3">
    <w:name w:val="tocnumber3"/>
    <w:basedOn w:val="DefaultParagraphFont"/>
    <w:rsid w:val="00B63A55"/>
  </w:style>
  <w:style w:type="character" w:customStyle="1" w:styleId="toctext2">
    <w:name w:val="toctext2"/>
    <w:basedOn w:val="DefaultParagraphFont"/>
    <w:rsid w:val="00B63A55"/>
  </w:style>
  <w:style w:type="character" w:customStyle="1" w:styleId="mw-headline">
    <w:name w:val="mw-headline"/>
    <w:basedOn w:val="DefaultParagraphFont"/>
    <w:rsid w:val="00B63A55"/>
  </w:style>
  <w:style w:type="character" w:customStyle="1" w:styleId="mw-editsection1">
    <w:name w:val="mw-editsection1"/>
    <w:basedOn w:val="DefaultParagraphFont"/>
    <w:rsid w:val="00B63A55"/>
  </w:style>
  <w:style w:type="character" w:customStyle="1" w:styleId="mw-editsection-bracket">
    <w:name w:val="mw-editsection-bracket"/>
    <w:basedOn w:val="DefaultParagraphFont"/>
    <w:rsid w:val="00B63A55"/>
  </w:style>
  <w:style w:type="character" w:styleId="Strong">
    <w:name w:val="Strong"/>
    <w:basedOn w:val="DefaultParagraphFont"/>
    <w:uiPriority w:val="22"/>
    <w:qFormat/>
    <w:rsid w:val="00BC11AE"/>
    <w:rPr>
      <w:b/>
      <w:bCs/>
    </w:rPr>
  </w:style>
  <w:style w:type="character" w:customStyle="1" w:styleId="small-caps">
    <w:name w:val="small-caps"/>
    <w:basedOn w:val="DefaultParagraphFont"/>
    <w:rsid w:val="004141A2"/>
  </w:style>
  <w:style w:type="character" w:customStyle="1" w:styleId="oblique">
    <w:name w:val="oblique"/>
    <w:basedOn w:val="DefaultParagraphFont"/>
    <w:rsid w:val="004141A2"/>
  </w:style>
  <w:style w:type="character" w:customStyle="1" w:styleId="woj">
    <w:name w:val="woj"/>
    <w:basedOn w:val="DefaultParagraphFont"/>
    <w:rsid w:val="00242C56"/>
  </w:style>
  <w:style w:type="character" w:customStyle="1" w:styleId="exdous5">
    <w:name w:val="exdous5"/>
    <w:basedOn w:val="DefaultParagraphFont"/>
    <w:rsid w:val="00633F5F"/>
    <w:rPr>
      <w:rFonts w:ascii="Verdana" w:hAnsi="Verdana" w:hint="default"/>
      <w:vanish w:val="0"/>
      <w:webHidden w:val="0"/>
      <w:color w:val="5C5C5C"/>
      <w:sz w:val="33"/>
      <w:szCs w:val="33"/>
      <w:specVanish w:val="0"/>
    </w:rPr>
  </w:style>
  <w:style w:type="character" w:customStyle="1" w:styleId="author4">
    <w:name w:val="author4"/>
    <w:basedOn w:val="DefaultParagraphFont"/>
    <w:rsid w:val="00EC362A"/>
    <w:rPr>
      <w:i/>
      <w:iCs/>
      <w:vanish w:val="0"/>
      <w:webHidden w:val="0"/>
      <w:color w:val="FFFFFF"/>
      <w:spacing w:val="0"/>
      <w:sz w:val="30"/>
      <w:szCs w:val="30"/>
      <w:specVanish w:val="0"/>
    </w:rPr>
  </w:style>
  <w:style w:type="character" w:customStyle="1" w:styleId="drop-cap1">
    <w:name w:val="drop-cap1"/>
    <w:basedOn w:val="DefaultParagraphFont"/>
    <w:rsid w:val="00EC362A"/>
    <w:rPr>
      <w:vanish w:val="0"/>
      <w:webHidden w:val="0"/>
      <w:sz w:val="96"/>
      <w:szCs w:val="96"/>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0D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DE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B0DED"/>
    <w:rPr>
      <w:strike w:val="0"/>
      <w:dstrike w:val="0"/>
      <w:color w:val="666193"/>
      <w:u w:val="none"/>
      <w:effect w:val="none"/>
    </w:rPr>
  </w:style>
  <w:style w:type="paragraph" w:styleId="NormalWeb">
    <w:name w:val="Normal (Web)"/>
    <w:basedOn w:val="Normal"/>
    <w:uiPriority w:val="99"/>
    <w:unhideWhenUsed/>
    <w:rsid w:val="007B0D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3E40"/>
    <w:pPr>
      <w:ind w:left="720"/>
      <w:contextualSpacing/>
    </w:pPr>
  </w:style>
  <w:style w:type="character" w:customStyle="1" w:styleId="scriptref">
    <w:name w:val="scriptref"/>
    <w:basedOn w:val="DefaultParagraphFont"/>
    <w:rsid w:val="00796797"/>
  </w:style>
  <w:style w:type="character" w:customStyle="1" w:styleId="emphasis1">
    <w:name w:val="emphasis1"/>
    <w:basedOn w:val="DefaultParagraphFont"/>
    <w:rsid w:val="00796797"/>
    <w:rPr>
      <w:b/>
      <w:bCs/>
      <w:color w:val="781F66"/>
    </w:rPr>
  </w:style>
  <w:style w:type="character" w:customStyle="1" w:styleId="greek-hebrew1">
    <w:name w:val="greek-hebrew1"/>
    <w:basedOn w:val="DefaultParagraphFont"/>
    <w:rsid w:val="00796797"/>
    <w:rPr>
      <w:rFonts w:ascii="Galatia SIL" w:hAnsi="Galatia SIL" w:hint="default"/>
      <w:sz w:val="24"/>
      <w:szCs w:val="24"/>
    </w:rPr>
  </w:style>
  <w:style w:type="character" w:customStyle="1" w:styleId="translit">
    <w:name w:val="translit"/>
    <w:basedOn w:val="DefaultParagraphFont"/>
    <w:rsid w:val="00796797"/>
  </w:style>
  <w:style w:type="paragraph" w:styleId="Header">
    <w:name w:val="header"/>
    <w:basedOn w:val="Normal"/>
    <w:link w:val="HeaderChar"/>
    <w:uiPriority w:val="99"/>
    <w:unhideWhenUsed/>
    <w:rsid w:val="00730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037"/>
  </w:style>
  <w:style w:type="paragraph" w:styleId="Footer">
    <w:name w:val="footer"/>
    <w:basedOn w:val="Normal"/>
    <w:link w:val="FooterChar"/>
    <w:uiPriority w:val="99"/>
    <w:unhideWhenUsed/>
    <w:rsid w:val="00730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037"/>
  </w:style>
  <w:style w:type="character" w:customStyle="1" w:styleId="text">
    <w:name w:val="text"/>
    <w:basedOn w:val="DefaultParagraphFont"/>
    <w:rsid w:val="0096674F"/>
  </w:style>
  <w:style w:type="character" w:styleId="Emphasis">
    <w:name w:val="Emphasis"/>
    <w:basedOn w:val="DefaultParagraphFont"/>
    <w:uiPriority w:val="20"/>
    <w:qFormat/>
    <w:rsid w:val="0096674F"/>
    <w:rPr>
      <w:i/>
      <w:iCs/>
    </w:rPr>
  </w:style>
  <w:style w:type="paragraph" w:styleId="BalloonText">
    <w:name w:val="Balloon Text"/>
    <w:basedOn w:val="Normal"/>
    <w:link w:val="BalloonTextChar"/>
    <w:uiPriority w:val="99"/>
    <w:semiHidden/>
    <w:unhideWhenUsed/>
    <w:rsid w:val="00A54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B74"/>
    <w:rPr>
      <w:rFonts w:ascii="Tahoma" w:hAnsi="Tahoma" w:cs="Tahoma"/>
      <w:sz w:val="16"/>
      <w:szCs w:val="16"/>
    </w:rPr>
  </w:style>
  <w:style w:type="character" w:customStyle="1" w:styleId="toctoggle">
    <w:name w:val="toctoggle"/>
    <w:basedOn w:val="DefaultParagraphFont"/>
    <w:rsid w:val="00B63A55"/>
  </w:style>
  <w:style w:type="character" w:customStyle="1" w:styleId="tocnumber3">
    <w:name w:val="tocnumber3"/>
    <w:basedOn w:val="DefaultParagraphFont"/>
    <w:rsid w:val="00B63A55"/>
  </w:style>
  <w:style w:type="character" w:customStyle="1" w:styleId="toctext2">
    <w:name w:val="toctext2"/>
    <w:basedOn w:val="DefaultParagraphFont"/>
    <w:rsid w:val="00B63A55"/>
  </w:style>
  <w:style w:type="character" w:customStyle="1" w:styleId="mw-headline">
    <w:name w:val="mw-headline"/>
    <w:basedOn w:val="DefaultParagraphFont"/>
    <w:rsid w:val="00B63A55"/>
  </w:style>
  <w:style w:type="character" w:customStyle="1" w:styleId="mw-editsection1">
    <w:name w:val="mw-editsection1"/>
    <w:basedOn w:val="DefaultParagraphFont"/>
    <w:rsid w:val="00B63A55"/>
  </w:style>
  <w:style w:type="character" w:customStyle="1" w:styleId="mw-editsection-bracket">
    <w:name w:val="mw-editsection-bracket"/>
    <w:basedOn w:val="DefaultParagraphFont"/>
    <w:rsid w:val="00B63A55"/>
  </w:style>
  <w:style w:type="character" w:styleId="Strong">
    <w:name w:val="Strong"/>
    <w:basedOn w:val="DefaultParagraphFont"/>
    <w:uiPriority w:val="22"/>
    <w:qFormat/>
    <w:rsid w:val="00BC11AE"/>
    <w:rPr>
      <w:b/>
      <w:bCs/>
    </w:rPr>
  </w:style>
  <w:style w:type="character" w:customStyle="1" w:styleId="small-caps">
    <w:name w:val="small-caps"/>
    <w:basedOn w:val="DefaultParagraphFont"/>
    <w:rsid w:val="004141A2"/>
  </w:style>
  <w:style w:type="character" w:customStyle="1" w:styleId="oblique">
    <w:name w:val="oblique"/>
    <w:basedOn w:val="DefaultParagraphFont"/>
    <w:rsid w:val="004141A2"/>
  </w:style>
  <w:style w:type="character" w:customStyle="1" w:styleId="woj">
    <w:name w:val="woj"/>
    <w:basedOn w:val="DefaultParagraphFont"/>
    <w:rsid w:val="00242C56"/>
  </w:style>
  <w:style w:type="character" w:customStyle="1" w:styleId="exdous5">
    <w:name w:val="exdous5"/>
    <w:basedOn w:val="DefaultParagraphFont"/>
    <w:rsid w:val="00633F5F"/>
    <w:rPr>
      <w:rFonts w:ascii="Verdana" w:hAnsi="Verdana" w:hint="default"/>
      <w:vanish w:val="0"/>
      <w:webHidden w:val="0"/>
      <w:color w:val="5C5C5C"/>
      <w:sz w:val="33"/>
      <w:szCs w:val="33"/>
      <w:specVanish w:val="0"/>
    </w:rPr>
  </w:style>
  <w:style w:type="character" w:customStyle="1" w:styleId="author4">
    <w:name w:val="author4"/>
    <w:basedOn w:val="DefaultParagraphFont"/>
    <w:rsid w:val="00EC362A"/>
    <w:rPr>
      <w:i/>
      <w:iCs/>
      <w:vanish w:val="0"/>
      <w:webHidden w:val="0"/>
      <w:color w:val="FFFFFF"/>
      <w:spacing w:val="0"/>
      <w:sz w:val="30"/>
      <w:szCs w:val="30"/>
      <w:specVanish w:val="0"/>
    </w:rPr>
  </w:style>
  <w:style w:type="character" w:customStyle="1" w:styleId="drop-cap1">
    <w:name w:val="drop-cap1"/>
    <w:basedOn w:val="DefaultParagraphFont"/>
    <w:rsid w:val="00EC362A"/>
    <w:rPr>
      <w:vanish w:val="0"/>
      <w:webHidden w:val="0"/>
      <w:sz w:val="96"/>
      <w:szCs w:val="9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14281">
      <w:bodyDiv w:val="1"/>
      <w:marLeft w:val="0"/>
      <w:marRight w:val="0"/>
      <w:marTop w:val="0"/>
      <w:marBottom w:val="0"/>
      <w:divBdr>
        <w:top w:val="none" w:sz="0" w:space="0" w:color="auto"/>
        <w:left w:val="none" w:sz="0" w:space="0" w:color="auto"/>
        <w:bottom w:val="none" w:sz="0" w:space="0" w:color="auto"/>
        <w:right w:val="none" w:sz="0" w:space="0" w:color="auto"/>
      </w:divBdr>
      <w:divsChild>
        <w:div w:id="395587652">
          <w:marLeft w:val="0"/>
          <w:marRight w:val="0"/>
          <w:marTop w:val="0"/>
          <w:marBottom w:val="0"/>
          <w:divBdr>
            <w:top w:val="none" w:sz="0" w:space="0" w:color="auto"/>
            <w:left w:val="none" w:sz="0" w:space="0" w:color="auto"/>
            <w:bottom w:val="none" w:sz="0" w:space="0" w:color="auto"/>
            <w:right w:val="none" w:sz="0" w:space="0" w:color="auto"/>
          </w:divBdr>
          <w:divsChild>
            <w:div w:id="1458141163">
              <w:marLeft w:val="0"/>
              <w:marRight w:val="0"/>
              <w:marTop w:val="0"/>
              <w:marBottom w:val="0"/>
              <w:divBdr>
                <w:top w:val="none" w:sz="0" w:space="0" w:color="auto"/>
                <w:left w:val="none" w:sz="0" w:space="0" w:color="auto"/>
                <w:bottom w:val="none" w:sz="0" w:space="0" w:color="auto"/>
                <w:right w:val="none" w:sz="0" w:space="0" w:color="auto"/>
              </w:divBdr>
              <w:divsChild>
                <w:div w:id="490609925">
                  <w:marLeft w:val="0"/>
                  <w:marRight w:val="0"/>
                  <w:marTop w:val="0"/>
                  <w:marBottom w:val="0"/>
                  <w:divBdr>
                    <w:top w:val="none" w:sz="0" w:space="0" w:color="auto"/>
                    <w:left w:val="none" w:sz="0" w:space="0" w:color="auto"/>
                    <w:bottom w:val="none" w:sz="0" w:space="0" w:color="auto"/>
                    <w:right w:val="none" w:sz="0" w:space="0" w:color="auto"/>
                  </w:divBdr>
                  <w:divsChild>
                    <w:div w:id="246381564">
                      <w:marLeft w:val="0"/>
                      <w:marRight w:val="0"/>
                      <w:marTop w:val="0"/>
                      <w:marBottom w:val="0"/>
                      <w:divBdr>
                        <w:top w:val="none" w:sz="0" w:space="0" w:color="auto"/>
                        <w:left w:val="none" w:sz="0" w:space="0" w:color="auto"/>
                        <w:bottom w:val="none" w:sz="0" w:space="0" w:color="auto"/>
                        <w:right w:val="none" w:sz="0" w:space="0" w:color="auto"/>
                      </w:divBdr>
                      <w:divsChild>
                        <w:div w:id="1467115304">
                          <w:marLeft w:val="0"/>
                          <w:marRight w:val="0"/>
                          <w:marTop w:val="0"/>
                          <w:marBottom w:val="0"/>
                          <w:divBdr>
                            <w:top w:val="none" w:sz="0" w:space="0" w:color="auto"/>
                            <w:left w:val="none" w:sz="0" w:space="0" w:color="auto"/>
                            <w:bottom w:val="none" w:sz="0" w:space="0" w:color="auto"/>
                            <w:right w:val="none" w:sz="0" w:space="0" w:color="auto"/>
                          </w:divBdr>
                          <w:divsChild>
                            <w:div w:id="398796291">
                              <w:marLeft w:val="0"/>
                              <w:marRight w:val="0"/>
                              <w:marTop w:val="0"/>
                              <w:marBottom w:val="0"/>
                              <w:divBdr>
                                <w:top w:val="none" w:sz="0" w:space="0" w:color="auto"/>
                                <w:left w:val="none" w:sz="0" w:space="0" w:color="auto"/>
                                <w:bottom w:val="none" w:sz="0" w:space="0" w:color="auto"/>
                                <w:right w:val="none" w:sz="0" w:space="0" w:color="auto"/>
                              </w:divBdr>
                              <w:divsChild>
                                <w:div w:id="1963459471">
                                  <w:marLeft w:val="0"/>
                                  <w:marRight w:val="0"/>
                                  <w:marTop w:val="0"/>
                                  <w:marBottom w:val="0"/>
                                  <w:divBdr>
                                    <w:top w:val="none" w:sz="0" w:space="0" w:color="auto"/>
                                    <w:left w:val="none" w:sz="0" w:space="0" w:color="auto"/>
                                    <w:bottom w:val="none" w:sz="0" w:space="0" w:color="auto"/>
                                    <w:right w:val="none" w:sz="0" w:space="0" w:color="auto"/>
                                  </w:divBdr>
                                  <w:divsChild>
                                    <w:div w:id="1945527873">
                                      <w:marLeft w:val="0"/>
                                      <w:marRight w:val="0"/>
                                      <w:marTop w:val="0"/>
                                      <w:marBottom w:val="0"/>
                                      <w:divBdr>
                                        <w:top w:val="none" w:sz="0" w:space="0" w:color="auto"/>
                                        <w:left w:val="none" w:sz="0" w:space="0" w:color="auto"/>
                                        <w:bottom w:val="none" w:sz="0" w:space="0" w:color="auto"/>
                                        <w:right w:val="none" w:sz="0" w:space="0" w:color="auto"/>
                                      </w:divBdr>
                                      <w:divsChild>
                                        <w:div w:id="1652638367">
                                          <w:marLeft w:val="0"/>
                                          <w:marRight w:val="0"/>
                                          <w:marTop w:val="0"/>
                                          <w:marBottom w:val="0"/>
                                          <w:divBdr>
                                            <w:top w:val="none" w:sz="0" w:space="0" w:color="auto"/>
                                            <w:left w:val="none" w:sz="0" w:space="0" w:color="auto"/>
                                            <w:bottom w:val="none" w:sz="0" w:space="0" w:color="auto"/>
                                            <w:right w:val="none" w:sz="0" w:space="0" w:color="auto"/>
                                          </w:divBdr>
                                          <w:divsChild>
                                            <w:div w:id="1459955187">
                                              <w:marLeft w:val="0"/>
                                              <w:marRight w:val="0"/>
                                              <w:marTop w:val="0"/>
                                              <w:marBottom w:val="0"/>
                                              <w:divBdr>
                                                <w:top w:val="none" w:sz="0" w:space="0" w:color="auto"/>
                                                <w:left w:val="none" w:sz="0" w:space="0" w:color="auto"/>
                                                <w:bottom w:val="none" w:sz="0" w:space="0" w:color="auto"/>
                                                <w:right w:val="none" w:sz="0" w:space="0" w:color="auto"/>
                                              </w:divBdr>
                                              <w:divsChild>
                                                <w:div w:id="398481633">
                                                  <w:marLeft w:val="0"/>
                                                  <w:marRight w:val="0"/>
                                                  <w:marTop w:val="0"/>
                                                  <w:marBottom w:val="0"/>
                                                  <w:divBdr>
                                                    <w:top w:val="none" w:sz="0" w:space="0" w:color="auto"/>
                                                    <w:left w:val="none" w:sz="0" w:space="0" w:color="auto"/>
                                                    <w:bottom w:val="none" w:sz="0" w:space="0" w:color="auto"/>
                                                    <w:right w:val="none" w:sz="0" w:space="0" w:color="auto"/>
                                                  </w:divBdr>
                                                  <w:divsChild>
                                                    <w:div w:id="2798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299645">
      <w:bodyDiv w:val="1"/>
      <w:marLeft w:val="0"/>
      <w:marRight w:val="0"/>
      <w:marTop w:val="0"/>
      <w:marBottom w:val="0"/>
      <w:divBdr>
        <w:top w:val="none" w:sz="0" w:space="0" w:color="auto"/>
        <w:left w:val="none" w:sz="0" w:space="0" w:color="auto"/>
        <w:bottom w:val="none" w:sz="0" w:space="0" w:color="auto"/>
        <w:right w:val="none" w:sz="0" w:space="0" w:color="auto"/>
      </w:divBdr>
      <w:divsChild>
        <w:div w:id="1423843989">
          <w:marLeft w:val="0"/>
          <w:marRight w:val="0"/>
          <w:marTop w:val="0"/>
          <w:marBottom w:val="300"/>
          <w:divBdr>
            <w:top w:val="single" w:sz="6" w:space="0" w:color="9895B9"/>
            <w:left w:val="single" w:sz="6" w:space="0" w:color="9895B9"/>
            <w:bottom w:val="single" w:sz="6" w:space="0" w:color="9895B9"/>
            <w:right w:val="single" w:sz="6" w:space="0" w:color="9895B9"/>
          </w:divBdr>
          <w:divsChild>
            <w:div w:id="1400127757">
              <w:marLeft w:val="0"/>
              <w:marRight w:val="0"/>
              <w:marTop w:val="0"/>
              <w:marBottom w:val="0"/>
              <w:divBdr>
                <w:top w:val="none" w:sz="0" w:space="0" w:color="auto"/>
                <w:left w:val="none" w:sz="0" w:space="0" w:color="auto"/>
                <w:bottom w:val="none" w:sz="0" w:space="0" w:color="auto"/>
                <w:right w:val="none" w:sz="0" w:space="0" w:color="auto"/>
              </w:divBdr>
              <w:divsChild>
                <w:div w:id="4811390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77129769">
      <w:bodyDiv w:val="1"/>
      <w:marLeft w:val="0"/>
      <w:marRight w:val="0"/>
      <w:marTop w:val="0"/>
      <w:marBottom w:val="0"/>
      <w:divBdr>
        <w:top w:val="none" w:sz="0" w:space="0" w:color="auto"/>
        <w:left w:val="none" w:sz="0" w:space="0" w:color="auto"/>
        <w:bottom w:val="none" w:sz="0" w:space="0" w:color="auto"/>
        <w:right w:val="none" w:sz="0" w:space="0" w:color="auto"/>
      </w:divBdr>
      <w:divsChild>
        <w:div w:id="2094810315">
          <w:marLeft w:val="0"/>
          <w:marRight w:val="0"/>
          <w:marTop w:val="2448"/>
          <w:marBottom w:val="0"/>
          <w:divBdr>
            <w:top w:val="none" w:sz="0" w:space="0" w:color="auto"/>
            <w:left w:val="none" w:sz="0" w:space="0" w:color="auto"/>
            <w:bottom w:val="none" w:sz="0" w:space="0" w:color="auto"/>
            <w:right w:val="none" w:sz="0" w:space="0" w:color="auto"/>
          </w:divBdr>
          <w:divsChild>
            <w:div w:id="1148983535">
              <w:marLeft w:val="-225"/>
              <w:marRight w:val="-225"/>
              <w:marTop w:val="0"/>
              <w:marBottom w:val="240"/>
              <w:divBdr>
                <w:top w:val="none" w:sz="0" w:space="0" w:color="auto"/>
                <w:left w:val="none" w:sz="0" w:space="0" w:color="auto"/>
                <w:bottom w:val="none" w:sz="0" w:space="0" w:color="auto"/>
                <w:right w:val="none" w:sz="0" w:space="0" w:color="auto"/>
              </w:divBdr>
              <w:divsChild>
                <w:div w:id="695077513">
                  <w:marLeft w:val="0"/>
                  <w:marRight w:val="0"/>
                  <w:marTop w:val="0"/>
                  <w:marBottom w:val="0"/>
                  <w:divBdr>
                    <w:top w:val="none" w:sz="0" w:space="0" w:color="auto"/>
                    <w:left w:val="none" w:sz="0" w:space="0" w:color="auto"/>
                    <w:bottom w:val="none" w:sz="0" w:space="0" w:color="auto"/>
                    <w:right w:val="none" w:sz="0" w:space="0" w:color="auto"/>
                  </w:divBdr>
                </w:div>
              </w:divsChild>
            </w:div>
            <w:div w:id="2095667449">
              <w:marLeft w:val="-225"/>
              <w:marRight w:val="-225"/>
              <w:marTop w:val="0"/>
              <w:marBottom w:val="0"/>
              <w:divBdr>
                <w:top w:val="none" w:sz="0" w:space="0" w:color="auto"/>
                <w:left w:val="none" w:sz="0" w:space="0" w:color="auto"/>
                <w:bottom w:val="none" w:sz="0" w:space="0" w:color="auto"/>
                <w:right w:val="none" w:sz="0" w:space="0" w:color="auto"/>
              </w:divBdr>
              <w:divsChild>
                <w:div w:id="1528174043">
                  <w:marLeft w:val="0"/>
                  <w:marRight w:val="0"/>
                  <w:marTop w:val="360"/>
                  <w:marBottom w:val="0"/>
                  <w:divBdr>
                    <w:top w:val="none" w:sz="0" w:space="0" w:color="auto"/>
                    <w:left w:val="none" w:sz="0" w:space="0" w:color="auto"/>
                    <w:bottom w:val="none" w:sz="0" w:space="0" w:color="auto"/>
                    <w:right w:val="none" w:sz="0" w:space="0" w:color="auto"/>
                  </w:divBdr>
                  <w:divsChild>
                    <w:div w:id="1490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74773">
      <w:bodyDiv w:val="1"/>
      <w:marLeft w:val="0"/>
      <w:marRight w:val="0"/>
      <w:marTop w:val="0"/>
      <w:marBottom w:val="0"/>
      <w:divBdr>
        <w:top w:val="none" w:sz="0" w:space="0" w:color="auto"/>
        <w:left w:val="none" w:sz="0" w:space="0" w:color="auto"/>
        <w:bottom w:val="none" w:sz="0" w:space="0" w:color="auto"/>
        <w:right w:val="none" w:sz="0" w:space="0" w:color="auto"/>
      </w:divBdr>
      <w:divsChild>
        <w:div w:id="156966689">
          <w:marLeft w:val="0"/>
          <w:marRight w:val="0"/>
          <w:marTop w:val="0"/>
          <w:marBottom w:val="300"/>
          <w:divBdr>
            <w:top w:val="single" w:sz="6" w:space="0" w:color="9895B9"/>
            <w:left w:val="single" w:sz="6" w:space="0" w:color="9895B9"/>
            <w:bottom w:val="single" w:sz="6" w:space="0" w:color="9895B9"/>
            <w:right w:val="single" w:sz="6" w:space="0" w:color="9895B9"/>
          </w:divBdr>
          <w:divsChild>
            <w:div w:id="1114325356">
              <w:marLeft w:val="0"/>
              <w:marRight w:val="0"/>
              <w:marTop w:val="0"/>
              <w:marBottom w:val="0"/>
              <w:divBdr>
                <w:top w:val="none" w:sz="0" w:space="0" w:color="auto"/>
                <w:left w:val="none" w:sz="0" w:space="0" w:color="auto"/>
                <w:bottom w:val="none" w:sz="0" w:space="0" w:color="auto"/>
                <w:right w:val="none" w:sz="0" w:space="0" w:color="auto"/>
              </w:divBdr>
              <w:divsChild>
                <w:div w:id="870994057">
                  <w:marLeft w:val="0"/>
                  <w:marRight w:val="0"/>
                  <w:marTop w:val="375"/>
                  <w:marBottom w:val="0"/>
                  <w:divBdr>
                    <w:top w:val="none" w:sz="0" w:space="0" w:color="auto"/>
                    <w:left w:val="none" w:sz="0" w:space="0" w:color="auto"/>
                    <w:bottom w:val="none" w:sz="0" w:space="0" w:color="auto"/>
                    <w:right w:val="none" w:sz="0" w:space="0" w:color="auto"/>
                  </w:divBdr>
                  <w:divsChild>
                    <w:div w:id="15869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575194">
      <w:bodyDiv w:val="1"/>
      <w:marLeft w:val="0"/>
      <w:marRight w:val="0"/>
      <w:marTop w:val="0"/>
      <w:marBottom w:val="0"/>
      <w:divBdr>
        <w:top w:val="none" w:sz="0" w:space="0" w:color="auto"/>
        <w:left w:val="none" w:sz="0" w:space="0" w:color="auto"/>
        <w:bottom w:val="none" w:sz="0" w:space="0" w:color="auto"/>
        <w:right w:val="none" w:sz="0" w:space="0" w:color="auto"/>
      </w:divBdr>
      <w:divsChild>
        <w:div w:id="573048261">
          <w:marLeft w:val="0"/>
          <w:marRight w:val="0"/>
          <w:marTop w:val="0"/>
          <w:marBottom w:val="0"/>
          <w:divBdr>
            <w:top w:val="none" w:sz="0" w:space="0" w:color="auto"/>
            <w:left w:val="none" w:sz="0" w:space="0" w:color="auto"/>
            <w:bottom w:val="none" w:sz="0" w:space="0" w:color="auto"/>
            <w:right w:val="none" w:sz="0" w:space="0" w:color="auto"/>
          </w:divBdr>
          <w:divsChild>
            <w:div w:id="115560658">
              <w:marLeft w:val="0"/>
              <w:marRight w:val="0"/>
              <w:marTop w:val="0"/>
              <w:marBottom w:val="0"/>
              <w:divBdr>
                <w:top w:val="none" w:sz="0" w:space="0" w:color="auto"/>
                <w:left w:val="none" w:sz="0" w:space="0" w:color="auto"/>
                <w:bottom w:val="none" w:sz="0" w:space="0" w:color="auto"/>
                <w:right w:val="none" w:sz="0" w:space="0" w:color="auto"/>
              </w:divBdr>
              <w:divsChild>
                <w:div w:id="815534064">
                  <w:marLeft w:val="0"/>
                  <w:marRight w:val="0"/>
                  <w:marTop w:val="0"/>
                  <w:marBottom w:val="0"/>
                  <w:divBdr>
                    <w:top w:val="none" w:sz="0" w:space="0" w:color="auto"/>
                    <w:left w:val="none" w:sz="0" w:space="0" w:color="auto"/>
                    <w:bottom w:val="none" w:sz="0" w:space="0" w:color="auto"/>
                    <w:right w:val="none" w:sz="0" w:space="0" w:color="auto"/>
                  </w:divBdr>
                  <w:divsChild>
                    <w:div w:id="1237478856">
                      <w:marLeft w:val="0"/>
                      <w:marRight w:val="0"/>
                      <w:marTop w:val="0"/>
                      <w:marBottom w:val="0"/>
                      <w:divBdr>
                        <w:top w:val="none" w:sz="0" w:space="0" w:color="auto"/>
                        <w:left w:val="none" w:sz="0" w:space="0" w:color="auto"/>
                        <w:bottom w:val="none" w:sz="0" w:space="0" w:color="auto"/>
                        <w:right w:val="none" w:sz="0" w:space="0" w:color="auto"/>
                      </w:divBdr>
                      <w:divsChild>
                        <w:div w:id="610598970">
                          <w:marLeft w:val="0"/>
                          <w:marRight w:val="0"/>
                          <w:marTop w:val="0"/>
                          <w:marBottom w:val="0"/>
                          <w:divBdr>
                            <w:top w:val="none" w:sz="0" w:space="0" w:color="auto"/>
                            <w:left w:val="none" w:sz="0" w:space="0" w:color="auto"/>
                            <w:bottom w:val="none" w:sz="0" w:space="0" w:color="auto"/>
                            <w:right w:val="none" w:sz="0" w:space="0" w:color="auto"/>
                          </w:divBdr>
                        </w:div>
                      </w:divsChild>
                    </w:div>
                    <w:div w:id="1706561792">
                      <w:marLeft w:val="0"/>
                      <w:marRight w:val="0"/>
                      <w:marTop w:val="0"/>
                      <w:marBottom w:val="0"/>
                      <w:divBdr>
                        <w:top w:val="none" w:sz="0" w:space="0" w:color="auto"/>
                        <w:left w:val="none" w:sz="0" w:space="0" w:color="auto"/>
                        <w:bottom w:val="none" w:sz="0" w:space="0" w:color="auto"/>
                        <w:right w:val="none" w:sz="0" w:space="0" w:color="auto"/>
                      </w:divBdr>
                      <w:divsChild>
                        <w:div w:id="1188174852">
                          <w:marLeft w:val="0"/>
                          <w:marRight w:val="0"/>
                          <w:marTop w:val="0"/>
                          <w:marBottom w:val="0"/>
                          <w:divBdr>
                            <w:top w:val="none" w:sz="0" w:space="0" w:color="auto"/>
                            <w:left w:val="none" w:sz="0" w:space="0" w:color="auto"/>
                            <w:bottom w:val="none" w:sz="0" w:space="0" w:color="auto"/>
                            <w:right w:val="none" w:sz="0" w:space="0" w:color="auto"/>
                          </w:divBdr>
                          <w:divsChild>
                            <w:div w:id="11587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3862">
                      <w:marLeft w:val="0"/>
                      <w:marRight w:val="0"/>
                      <w:marTop w:val="0"/>
                      <w:marBottom w:val="0"/>
                      <w:divBdr>
                        <w:top w:val="none" w:sz="0" w:space="0" w:color="auto"/>
                        <w:left w:val="none" w:sz="0" w:space="0" w:color="auto"/>
                        <w:bottom w:val="none" w:sz="0" w:space="0" w:color="auto"/>
                        <w:right w:val="none" w:sz="0" w:space="0" w:color="auto"/>
                      </w:divBdr>
                      <w:divsChild>
                        <w:div w:id="876040189">
                          <w:marLeft w:val="0"/>
                          <w:marRight w:val="0"/>
                          <w:marTop w:val="0"/>
                          <w:marBottom w:val="0"/>
                          <w:divBdr>
                            <w:top w:val="none" w:sz="0" w:space="0" w:color="auto"/>
                            <w:left w:val="none" w:sz="0" w:space="0" w:color="auto"/>
                            <w:bottom w:val="none" w:sz="0" w:space="0" w:color="auto"/>
                            <w:right w:val="none" w:sz="0" w:space="0" w:color="auto"/>
                          </w:divBdr>
                          <w:divsChild>
                            <w:div w:id="9062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68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50400100">
      <w:bodyDiv w:val="1"/>
      <w:marLeft w:val="0"/>
      <w:marRight w:val="0"/>
      <w:marTop w:val="0"/>
      <w:marBottom w:val="0"/>
      <w:divBdr>
        <w:top w:val="none" w:sz="0" w:space="0" w:color="auto"/>
        <w:left w:val="none" w:sz="0" w:space="0" w:color="auto"/>
        <w:bottom w:val="none" w:sz="0" w:space="0" w:color="auto"/>
        <w:right w:val="none" w:sz="0" w:space="0" w:color="auto"/>
      </w:divBdr>
      <w:divsChild>
        <w:div w:id="1475875570">
          <w:marLeft w:val="0"/>
          <w:marRight w:val="0"/>
          <w:marTop w:val="0"/>
          <w:marBottom w:val="0"/>
          <w:divBdr>
            <w:top w:val="none" w:sz="0" w:space="0" w:color="auto"/>
            <w:left w:val="none" w:sz="0" w:space="0" w:color="auto"/>
            <w:bottom w:val="none" w:sz="0" w:space="0" w:color="auto"/>
            <w:right w:val="none" w:sz="0" w:space="0" w:color="auto"/>
          </w:divBdr>
          <w:divsChild>
            <w:div w:id="480079018">
              <w:marLeft w:val="0"/>
              <w:marRight w:val="0"/>
              <w:marTop w:val="0"/>
              <w:marBottom w:val="0"/>
              <w:divBdr>
                <w:top w:val="none" w:sz="0" w:space="0" w:color="auto"/>
                <w:left w:val="none" w:sz="0" w:space="0" w:color="auto"/>
                <w:bottom w:val="none" w:sz="0" w:space="0" w:color="auto"/>
                <w:right w:val="none" w:sz="0" w:space="0" w:color="auto"/>
              </w:divBdr>
              <w:divsChild>
                <w:div w:id="2024938992">
                  <w:marLeft w:val="0"/>
                  <w:marRight w:val="0"/>
                  <w:marTop w:val="0"/>
                  <w:marBottom w:val="0"/>
                  <w:divBdr>
                    <w:top w:val="none" w:sz="0" w:space="0" w:color="auto"/>
                    <w:left w:val="none" w:sz="0" w:space="0" w:color="auto"/>
                    <w:bottom w:val="none" w:sz="0" w:space="0" w:color="auto"/>
                    <w:right w:val="none" w:sz="0" w:space="0" w:color="auto"/>
                  </w:divBdr>
                  <w:divsChild>
                    <w:div w:id="1529491876">
                      <w:marLeft w:val="0"/>
                      <w:marRight w:val="0"/>
                      <w:marTop w:val="0"/>
                      <w:marBottom w:val="0"/>
                      <w:divBdr>
                        <w:top w:val="none" w:sz="0" w:space="0" w:color="auto"/>
                        <w:left w:val="none" w:sz="0" w:space="0" w:color="auto"/>
                        <w:bottom w:val="none" w:sz="0" w:space="0" w:color="auto"/>
                        <w:right w:val="none" w:sz="0" w:space="0" w:color="auto"/>
                      </w:divBdr>
                      <w:divsChild>
                        <w:div w:id="1272593001">
                          <w:marLeft w:val="0"/>
                          <w:marRight w:val="0"/>
                          <w:marTop w:val="0"/>
                          <w:marBottom w:val="360"/>
                          <w:divBdr>
                            <w:top w:val="none" w:sz="0" w:space="0" w:color="auto"/>
                            <w:left w:val="none" w:sz="0" w:space="0" w:color="auto"/>
                            <w:bottom w:val="none" w:sz="0" w:space="0" w:color="auto"/>
                            <w:right w:val="none" w:sz="0" w:space="0" w:color="auto"/>
                          </w:divBdr>
                          <w:divsChild>
                            <w:div w:id="2071266483">
                              <w:marLeft w:val="0"/>
                              <w:marRight w:val="0"/>
                              <w:marTop w:val="0"/>
                              <w:marBottom w:val="0"/>
                              <w:divBdr>
                                <w:top w:val="none" w:sz="0" w:space="0" w:color="auto"/>
                                <w:left w:val="none" w:sz="0" w:space="0" w:color="auto"/>
                                <w:bottom w:val="none" w:sz="0" w:space="0" w:color="auto"/>
                                <w:right w:val="none" w:sz="0" w:space="0" w:color="auto"/>
                              </w:divBdr>
                              <w:divsChild>
                                <w:div w:id="914052682">
                                  <w:marLeft w:val="0"/>
                                  <w:marRight w:val="0"/>
                                  <w:marTop w:val="0"/>
                                  <w:marBottom w:val="225"/>
                                  <w:divBdr>
                                    <w:top w:val="single" w:sz="6" w:space="8" w:color="E7E5E1"/>
                                    <w:left w:val="single" w:sz="6" w:space="12" w:color="E7E5E1"/>
                                    <w:bottom w:val="single" w:sz="6" w:space="8" w:color="E7E5E1"/>
                                    <w:right w:val="single" w:sz="6" w:space="12" w:color="E7E5E1"/>
                                  </w:divBdr>
                                  <w:divsChild>
                                    <w:div w:id="1788431547">
                                      <w:marLeft w:val="0"/>
                                      <w:marRight w:val="0"/>
                                      <w:marTop w:val="0"/>
                                      <w:marBottom w:val="0"/>
                                      <w:divBdr>
                                        <w:top w:val="none" w:sz="0" w:space="0" w:color="auto"/>
                                        <w:left w:val="none" w:sz="0" w:space="0" w:color="auto"/>
                                        <w:bottom w:val="none" w:sz="0" w:space="0" w:color="auto"/>
                                        <w:right w:val="none" w:sz="0" w:space="0" w:color="auto"/>
                                      </w:divBdr>
                                      <w:divsChild>
                                        <w:div w:id="498349646">
                                          <w:marLeft w:val="0"/>
                                          <w:marRight w:val="0"/>
                                          <w:marTop w:val="0"/>
                                          <w:marBottom w:val="0"/>
                                          <w:divBdr>
                                            <w:top w:val="none" w:sz="0" w:space="0" w:color="auto"/>
                                            <w:left w:val="none" w:sz="0" w:space="0" w:color="auto"/>
                                            <w:bottom w:val="none" w:sz="0" w:space="0" w:color="auto"/>
                                            <w:right w:val="none" w:sz="0" w:space="0" w:color="auto"/>
                                          </w:divBdr>
                                          <w:divsChild>
                                            <w:div w:id="1931350565">
                                              <w:marLeft w:val="0"/>
                                              <w:marRight w:val="0"/>
                                              <w:marTop w:val="0"/>
                                              <w:marBottom w:val="0"/>
                                              <w:divBdr>
                                                <w:top w:val="none" w:sz="0" w:space="0" w:color="auto"/>
                                                <w:left w:val="none" w:sz="0" w:space="0" w:color="auto"/>
                                                <w:bottom w:val="none" w:sz="0" w:space="0" w:color="auto"/>
                                                <w:right w:val="none" w:sz="0" w:space="0" w:color="auto"/>
                                              </w:divBdr>
                                              <w:divsChild>
                                                <w:div w:id="490104515">
                                                  <w:marLeft w:val="0"/>
                                                  <w:marRight w:val="0"/>
                                                  <w:marTop w:val="0"/>
                                                  <w:marBottom w:val="0"/>
                                                  <w:divBdr>
                                                    <w:top w:val="none" w:sz="0" w:space="0" w:color="auto"/>
                                                    <w:left w:val="none" w:sz="0" w:space="0" w:color="auto"/>
                                                    <w:bottom w:val="none" w:sz="0" w:space="0" w:color="auto"/>
                                                    <w:right w:val="none" w:sz="0" w:space="0" w:color="auto"/>
                                                  </w:divBdr>
                                                  <w:divsChild>
                                                    <w:div w:id="217982192">
                                                      <w:marLeft w:val="0"/>
                                                      <w:marRight w:val="0"/>
                                                      <w:marTop w:val="0"/>
                                                      <w:marBottom w:val="0"/>
                                                      <w:divBdr>
                                                        <w:top w:val="none" w:sz="0" w:space="0" w:color="auto"/>
                                                        <w:left w:val="none" w:sz="0" w:space="0" w:color="auto"/>
                                                        <w:bottom w:val="none" w:sz="0" w:space="0" w:color="auto"/>
                                                        <w:right w:val="none" w:sz="0" w:space="0" w:color="auto"/>
                                                      </w:divBdr>
                                                      <w:divsChild>
                                                        <w:div w:id="1519537968">
                                                          <w:marLeft w:val="0"/>
                                                          <w:marRight w:val="0"/>
                                                          <w:marTop w:val="0"/>
                                                          <w:marBottom w:val="0"/>
                                                          <w:divBdr>
                                                            <w:top w:val="none" w:sz="0" w:space="0" w:color="auto"/>
                                                            <w:left w:val="none" w:sz="0" w:space="0" w:color="auto"/>
                                                            <w:bottom w:val="none" w:sz="0" w:space="0" w:color="auto"/>
                                                            <w:right w:val="none" w:sz="0" w:space="0" w:color="auto"/>
                                                          </w:divBdr>
                                                          <w:divsChild>
                                                            <w:div w:id="1260676616">
                                                              <w:marLeft w:val="0"/>
                                                              <w:marRight w:val="0"/>
                                                              <w:marTop w:val="0"/>
                                                              <w:marBottom w:val="0"/>
                                                              <w:divBdr>
                                                                <w:top w:val="single" w:sz="6" w:space="4" w:color="AAAAAA"/>
                                                                <w:left w:val="single" w:sz="6" w:space="4" w:color="AAAAAA"/>
                                                                <w:bottom w:val="single" w:sz="6" w:space="4" w:color="AAAAAA"/>
                                                                <w:right w:val="single" w:sz="6" w:space="4" w:color="AAAAAA"/>
                                                              </w:divBdr>
                                                              <w:divsChild>
                                                                <w:div w:id="1742873977">
                                                                  <w:marLeft w:val="0"/>
                                                                  <w:marRight w:val="0"/>
                                                                  <w:marTop w:val="0"/>
                                                                  <w:marBottom w:val="0"/>
                                                                  <w:divBdr>
                                                                    <w:top w:val="none" w:sz="0" w:space="0" w:color="auto"/>
                                                                    <w:left w:val="none" w:sz="0" w:space="0" w:color="auto"/>
                                                                    <w:bottom w:val="none" w:sz="0" w:space="0" w:color="auto"/>
                                                                    <w:right w:val="none" w:sz="0" w:space="0" w:color="auto"/>
                                                                  </w:divBdr>
                                                                </w:div>
                                                                <w:div w:id="9550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326483">
      <w:bodyDiv w:val="1"/>
      <w:marLeft w:val="0"/>
      <w:marRight w:val="0"/>
      <w:marTop w:val="0"/>
      <w:marBottom w:val="0"/>
      <w:divBdr>
        <w:top w:val="none" w:sz="0" w:space="0" w:color="auto"/>
        <w:left w:val="none" w:sz="0" w:space="0" w:color="auto"/>
        <w:bottom w:val="none" w:sz="0" w:space="0" w:color="auto"/>
        <w:right w:val="none" w:sz="0" w:space="0" w:color="auto"/>
      </w:divBdr>
      <w:divsChild>
        <w:div w:id="939264660">
          <w:marLeft w:val="0"/>
          <w:marRight w:val="0"/>
          <w:marTop w:val="0"/>
          <w:marBottom w:val="0"/>
          <w:divBdr>
            <w:top w:val="none" w:sz="0" w:space="0" w:color="auto"/>
            <w:left w:val="none" w:sz="0" w:space="0" w:color="auto"/>
            <w:bottom w:val="none" w:sz="0" w:space="0" w:color="auto"/>
            <w:right w:val="none" w:sz="0" w:space="0" w:color="auto"/>
          </w:divBdr>
          <w:divsChild>
            <w:div w:id="802112154">
              <w:marLeft w:val="0"/>
              <w:marRight w:val="0"/>
              <w:marTop w:val="0"/>
              <w:marBottom w:val="0"/>
              <w:divBdr>
                <w:top w:val="none" w:sz="0" w:space="0" w:color="auto"/>
                <w:left w:val="none" w:sz="0" w:space="0" w:color="auto"/>
                <w:bottom w:val="none" w:sz="0" w:space="0" w:color="auto"/>
                <w:right w:val="none" w:sz="0" w:space="0" w:color="auto"/>
              </w:divBdr>
              <w:divsChild>
                <w:div w:id="2047832390">
                  <w:marLeft w:val="0"/>
                  <w:marRight w:val="0"/>
                  <w:marTop w:val="0"/>
                  <w:marBottom w:val="0"/>
                  <w:divBdr>
                    <w:top w:val="none" w:sz="0" w:space="0" w:color="auto"/>
                    <w:left w:val="none" w:sz="0" w:space="0" w:color="auto"/>
                    <w:bottom w:val="none" w:sz="0" w:space="0" w:color="auto"/>
                    <w:right w:val="none" w:sz="0" w:space="0" w:color="auto"/>
                  </w:divBdr>
                  <w:divsChild>
                    <w:div w:id="1887839461">
                      <w:marLeft w:val="0"/>
                      <w:marRight w:val="0"/>
                      <w:marTop w:val="0"/>
                      <w:marBottom w:val="0"/>
                      <w:divBdr>
                        <w:top w:val="none" w:sz="0" w:space="0" w:color="auto"/>
                        <w:left w:val="none" w:sz="0" w:space="0" w:color="auto"/>
                        <w:bottom w:val="none" w:sz="0" w:space="0" w:color="auto"/>
                        <w:right w:val="none" w:sz="0" w:space="0" w:color="auto"/>
                      </w:divBdr>
                      <w:divsChild>
                        <w:div w:id="921718782">
                          <w:marLeft w:val="0"/>
                          <w:marRight w:val="0"/>
                          <w:marTop w:val="0"/>
                          <w:marBottom w:val="360"/>
                          <w:divBdr>
                            <w:top w:val="none" w:sz="0" w:space="0" w:color="auto"/>
                            <w:left w:val="none" w:sz="0" w:space="0" w:color="auto"/>
                            <w:bottom w:val="none" w:sz="0" w:space="0" w:color="auto"/>
                            <w:right w:val="none" w:sz="0" w:space="0" w:color="auto"/>
                          </w:divBdr>
                          <w:divsChild>
                            <w:div w:id="2087602272">
                              <w:marLeft w:val="0"/>
                              <w:marRight w:val="0"/>
                              <w:marTop w:val="0"/>
                              <w:marBottom w:val="0"/>
                              <w:divBdr>
                                <w:top w:val="none" w:sz="0" w:space="0" w:color="auto"/>
                                <w:left w:val="none" w:sz="0" w:space="0" w:color="auto"/>
                                <w:bottom w:val="none" w:sz="0" w:space="0" w:color="auto"/>
                                <w:right w:val="none" w:sz="0" w:space="0" w:color="auto"/>
                              </w:divBdr>
                              <w:divsChild>
                                <w:div w:id="1318917208">
                                  <w:marLeft w:val="0"/>
                                  <w:marRight w:val="0"/>
                                  <w:marTop w:val="0"/>
                                  <w:marBottom w:val="225"/>
                                  <w:divBdr>
                                    <w:top w:val="single" w:sz="6" w:space="8" w:color="E7E5E1"/>
                                    <w:left w:val="single" w:sz="6" w:space="12" w:color="E7E5E1"/>
                                    <w:bottom w:val="single" w:sz="6" w:space="8" w:color="E7E5E1"/>
                                    <w:right w:val="single" w:sz="6" w:space="12" w:color="E7E5E1"/>
                                  </w:divBdr>
                                  <w:divsChild>
                                    <w:div w:id="436950628">
                                      <w:marLeft w:val="0"/>
                                      <w:marRight w:val="0"/>
                                      <w:marTop w:val="0"/>
                                      <w:marBottom w:val="0"/>
                                      <w:divBdr>
                                        <w:top w:val="none" w:sz="0" w:space="0" w:color="auto"/>
                                        <w:left w:val="none" w:sz="0" w:space="0" w:color="auto"/>
                                        <w:bottom w:val="none" w:sz="0" w:space="0" w:color="auto"/>
                                        <w:right w:val="none" w:sz="0" w:space="0" w:color="auto"/>
                                      </w:divBdr>
                                      <w:divsChild>
                                        <w:div w:id="1912737443">
                                          <w:marLeft w:val="0"/>
                                          <w:marRight w:val="0"/>
                                          <w:marTop w:val="0"/>
                                          <w:marBottom w:val="0"/>
                                          <w:divBdr>
                                            <w:top w:val="none" w:sz="0" w:space="0" w:color="auto"/>
                                            <w:left w:val="none" w:sz="0" w:space="0" w:color="auto"/>
                                            <w:bottom w:val="none" w:sz="0" w:space="0" w:color="auto"/>
                                            <w:right w:val="none" w:sz="0" w:space="0" w:color="auto"/>
                                          </w:divBdr>
                                          <w:divsChild>
                                            <w:div w:id="33427790">
                                              <w:marLeft w:val="0"/>
                                              <w:marRight w:val="0"/>
                                              <w:marTop w:val="0"/>
                                              <w:marBottom w:val="0"/>
                                              <w:divBdr>
                                                <w:top w:val="none" w:sz="0" w:space="0" w:color="auto"/>
                                                <w:left w:val="none" w:sz="0" w:space="0" w:color="auto"/>
                                                <w:bottom w:val="none" w:sz="0" w:space="0" w:color="auto"/>
                                                <w:right w:val="none" w:sz="0" w:space="0" w:color="auto"/>
                                              </w:divBdr>
                                              <w:divsChild>
                                                <w:div w:id="1342201742">
                                                  <w:marLeft w:val="0"/>
                                                  <w:marRight w:val="0"/>
                                                  <w:marTop w:val="0"/>
                                                  <w:marBottom w:val="0"/>
                                                  <w:divBdr>
                                                    <w:top w:val="none" w:sz="0" w:space="0" w:color="auto"/>
                                                    <w:left w:val="none" w:sz="0" w:space="0" w:color="auto"/>
                                                    <w:bottom w:val="none" w:sz="0" w:space="0" w:color="auto"/>
                                                    <w:right w:val="none" w:sz="0" w:space="0" w:color="auto"/>
                                                  </w:divBdr>
                                                  <w:divsChild>
                                                    <w:div w:id="827986587">
                                                      <w:marLeft w:val="0"/>
                                                      <w:marRight w:val="0"/>
                                                      <w:marTop w:val="0"/>
                                                      <w:marBottom w:val="0"/>
                                                      <w:divBdr>
                                                        <w:top w:val="none" w:sz="0" w:space="0" w:color="auto"/>
                                                        <w:left w:val="none" w:sz="0" w:space="0" w:color="auto"/>
                                                        <w:bottom w:val="none" w:sz="0" w:space="0" w:color="auto"/>
                                                        <w:right w:val="none" w:sz="0" w:space="0" w:color="auto"/>
                                                      </w:divBdr>
                                                      <w:divsChild>
                                                        <w:div w:id="626863185">
                                                          <w:marLeft w:val="0"/>
                                                          <w:marRight w:val="0"/>
                                                          <w:marTop w:val="0"/>
                                                          <w:marBottom w:val="0"/>
                                                          <w:divBdr>
                                                            <w:top w:val="none" w:sz="0" w:space="0" w:color="auto"/>
                                                            <w:left w:val="none" w:sz="0" w:space="0" w:color="auto"/>
                                                            <w:bottom w:val="none" w:sz="0" w:space="0" w:color="auto"/>
                                                            <w:right w:val="none" w:sz="0" w:space="0" w:color="auto"/>
                                                          </w:divBdr>
                                                          <w:divsChild>
                                                            <w:div w:id="586497983">
                                                              <w:marLeft w:val="0"/>
                                                              <w:marRight w:val="0"/>
                                                              <w:marTop w:val="0"/>
                                                              <w:marBottom w:val="0"/>
                                                              <w:divBdr>
                                                                <w:top w:val="single" w:sz="6" w:space="4" w:color="AAAAAA"/>
                                                                <w:left w:val="single" w:sz="6" w:space="4" w:color="AAAAAA"/>
                                                                <w:bottom w:val="single" w:sz="6" w:space="4" w:color="AAAAAA"/>
                                                                <w:right w:val="single" w:sz="6" w:space="4" w:color="AAAAAA"/>
                                                              </w:divBdr>
                                                              <w:divsChild>
                                                                <w:div w:id="1898934074">
                                                                  <w:marLeft w:val="0"/>
                                                                  <w:marRight w:val="0"/>
                                                                  <w:marTop w:val="0"/>
                                                                  <w:marBottom w:val="0"/>
                                                                  <w:divBdr>
                                                                    <w:top w:val="none" w:sz="0" w:space="0" w:color="auto"/>
                                                                    <w:left w:val="none" w:sz="0" w:space="0" w:color="auto"/>
                                                                    <w:bottom w:val="none" w:sz="0" w:space="0" w:color="auto"/>
                                                                    <w:right w:val="none" w:sz="0" w:space="0" w:color="auto"/>
                                                                  </w:divBdr>
                                                                </w:div>
                                                                <w:div w:id="10445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955361">
      <w:bodyDiv w:val="1"/>
      <w:marLeft w:val="0"/>
      <w:marRight w:val="0"/>
      <w:marTop w:val="0"/>
      <w:marBottom w:val="0"/>
      <w:divBdr>
        <w:top w:val="none" w:sz="0" w:space="0" w:color="auto"/>
        <w:left w:val="none" w:sz="0" w:space="0" w:color="auto"/>
        <w:bottom w:val="none" w:sz="0" w:space="0" w:color="auto"/>
        <w:right w:val="none" w:sz="0" w:space="0" w:color="auto"/>
      </w:divBdr>
      <w:divsChild>
        <w:div w:id="544605387">
          <w:marLeft w:val="0"/>
          <w:marRight w:val="0"/>
          <w:marTop w:val="0"/>
          <w:marBottom w:val="0"/>
          <w:divBdr>
            <w:top w:val="none" w:sz="0" w:space="0" w:color="auto"/>
            <w:left w:val="none" w:sz="0" w:space="0" w:color="auto"/>
            <w:bottom w:val="none" w:sz="0" w:space="0" w:color="auto"/>
            <w:right w:val="none" w:sz="0" w:space="0" w:color="auto"/>
          </w:divBdr>
          <w:divsChild>
            <w:div w:id="790900687">
              <w:marLeft w:val="0"/>
              <w:marRight w:val="0"/>
              <w:marTop w:val="0"/>
              <w:marBottom w:val="0"/>
              <w:divBdr>
                <w:top w:val="none" w:sz="0" w:space="0" w:color="auto"/>
                <w:left w:val="none" w:sz="0" w:space="0" w:color="auto"/>
                <w:bottom w:val="none" w:sz="0" w:space="0" w:color="auto"/>
                <w:right w:val="none" w:sz="0" w:space="0" w:color="auto"/>
              </w:divBdr>
              <w:divsChild>
                <w:div w:id="1662151525">
                  <w:marLeft w:val="0"/>
                  <w:marRight w:val="0"/>
                  <w:marTop w:val="0"/>
                  <w:marBottom w:val="0"/>
                  <w:divBdr>
                    <w:top w:val="none" w:sz="0" w:space="0" w:color="auto"/>
                    <w:left w:val="none" w:sz="0" w:space="0" w:color="auto"/>
                    <w:bottom w:val="none" w:sz="0" w:space="0" w:color="auto"/>
                    <w:right w:val="none" w:sz="0" w:space="0" w:color="auto"/>
                  </w:divBdr>
                  <w:divsChild>
                    <w:div w:id="1705672312">
                      <w:marLeft w:val="0"/>
                      <w:marRight w:val="0"/>
                      <w:marTop w:val="0"/>
                      <w:marBottom w:val="0"/>
                      <w:divBdr>
                        <w:top w:val="none" w:sz="0" w:space="0" w:color="auto"/>
                        <w:left w:val="none" w:sz="0" w:space="0" w:color="auto"/>
                        <w:bottom w:val="none" w:sz="0" w:space="0" w:color="auto"/>
                        <w:right w:val="none" w:sz="0" w:space="0" w:color="auto"/>
                      </w:divBdr>
                      <w:divsChild>
                        <w:div w:id="644899055">
                          <w:marLeft w:val="0"/>
                          <w:marRight w:val="0"/>
                          <w:marTop w:val="0"/>
                          <w:marBottom w:val="0"/>
                          <w:divBdr>
                            <w:top w:val="none" w:sz="0" w:space="0" w:color="auto"/>
                            <w:left w:val="none" w:sz="0" w:space="0" w:color="auto"/>
                            <w:bottom w:val="none" w:sz="0" w:space="0" w:color="auto"/>
                            <w:right w:val="none" w:sz="0" w:space="0" w:color="auto"/>
                          </w:divBdr>
                          <w:divsChild>
                            <w:div w:id="539633010">
                              <w:marLeft w:val="0"/>
                              <w:marRight w:val="0"/>
                              <w:marTop w:val="0"/>
                              <w:marBottom w:val="0"/>
                              <w:divBdr>
                                <w:top w:val="none" w:sz="0" w:space="0" w:color="auto"/>
                                <w:left w:val="none" w:sz="0" w:space="0" w:color="auto"/>
                                <w:bottom w:val="none" w:sz="0" w:space="0" w:color="auto"/>
                                <w:right w:val="none" w:sz="0" w:space="0" w:color="auto"/>
                              </w:divBdr>
                              <w:divsChild>
                                <w:div w:id="1345018440">
                                  <w:marLeft w:val="0"/>
                                  <w:marRight w:val="0"/>
                                  <w:marTop w:val="0"/>
                                  <w:marBottom w:val="0"/>
                                  <w:divBdr>
                                    <w:top w:val="none" w:sz="0" w:space="0" w:color="auto"/>
                                    <w:left w:val="none" w:sz="0" w:space="0" w:color="auto"/>
                                    <w:bottom w:val="none" w:sz="0" w:space="0" w:color="auto"/>
                                    <w:right w:val="none" w:sz="0" w:space="0" w:color="auto"/>
                                  </w:divBdr>
                                  <w:divsChild>
                                    <w:div w:id="700320317">
                                      <w:marLeft w:val="0"/>
                                      <w:marRight w:val="0"/>
                                      <w:marTop w:val="0"/>
                                      <w:marBottom w:val="0"/>
                                      <w:divBdr>
                                        <w:top w:val="none" w:sz="0" w:space="0" w:color="auto"/>
                                        <w:left w:val="none" w:sz="0" w:space="0" w:color="auto"/>
                                        <w:bottom w:val="none" w:sz="0" w:space="0" w:color="auto"/>
                                        <w:right w:val="none" w:sz="0" w:space="0" w:color="auto"/>
                                      </w:divBdr>
                                      <w:divsChild>
                                        <w:div w:id="134304156">
                                          <w:marLeft w:val="0"/>
                                          <w:marRight w:val="0"/>
                                          <w:marTop w:val="0"/>
                                          <w:marBottom w:val="0"/>
                                          <w:divBdr>
                                            <w:top w:val="none" w:sz="0" w:space="0" w:color="auto"/>
                                            <w:left w:val="none" w:sz="0" w:space="0" w:color="auto"/>
                                            <w:bottom w:val="none" w:sz="0" w:space="0" w:color="auto"/>
                                            <w:right w:val="none" w:sz="0" w:space="0" w:color="auto"/>
                                          </w:divBdr>
                                          <w:divsChild>
                                            <w:div w:id="906648169">
                                              <w:marLeft w:val="0"/>
                                              <w:marRight w:val="0"/>
                                              <w:marTop w:val="0"/>
                                              <w:marBottom w:val="0"/>
                                              <w:divBdr>
                                                <w:top w:val="none" w:sz="0" w:space="0" w:color="auto"/>
                                                <w:left w:val="none" w:sz="0" w:space="0" w:color="auto"/>
                                                <w:bottom w:val="none" w:sz="0" w:space="0" w:color="auto"/>
                                                <w:right w:val="none" w:sz="0" w:space="0" w:color="auto"/>
                                              </w:divBdr>
                                              <w:divsChild>
                                                <w:div w:id="1622609232">
                                                  <w:marLeft w:val="0"/>
                                                  <w:marRight w:val="0"/>
                                                  <w:marTop w:val="0"/>
                                                  <w:marBottom w:val="0"/>
                                                  <w:divBdr>
                                                    <w:top w:val="none" w:sz="0" w:space="0" w:color="auto"/>
                                                    <w:left w:val="none" w:sz="0" w:space="0" w:color="auto"/>
                                                    <w:bottom w:val="none" w:sz="0" w:space="0" w:color="auto"/>
                                                    <w:right w:val="none" w:sz="0" w:space="0" w:color="auto"/>
                                                  </w:divBdr>
                                                  <w:divsChild>
                                                    <w:div w:id="2448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4152172">
      <w:bodyDiv w:val="1"/>
      <w:marLeft w:val="0"/>
      <w:marRight w:val="0"/>
      <w:marTop w:val="0"/>
      <w:marBottom w:val="0"/>
      <w:divBdr>
        <w:top w:val="none" w:sz="0" w:space="0" w:color="auto"/>
        <w:left w:val="none" w:sz="0" w:space="0" w:color="auto"/>
        <w:bottom w:val="none" w:sz="0" w:space="0" w:color="auto"/>
        <w:right w:val="none" w:sz="0" w:space="0" w:color="auto"/>
      </w:divBdr>
    </w:div>
    <w:div w:id="1985694362">
      <w:bodyDiv w:val="1"/>
      <w:marLeft w:val="0"/>
      <w:marRight w:val="0"/>
      <w:marTop w:val="0"/>
      <w:marBottom w:val="0"/>
      <w:divBdr>
        <w:top w:val="none" w:sz="0" w:space="0" w:color="auto"/>
        <w:left w:val="none" w:sz="0" w:space="0" w:color="auto"/>
        <w:bottom w:val="none" w:sz="0" w:space="0" w:color="auto"/>
        <w:right w:val="none" w:sz="0" w:space="0" w:color="auto"/>
      </w:divBdr>
      <w:divsChild>
        <w:div w:id="1554077031">
          <w:marLeft w:val="0"/>
          <w:marRight w:val="0"/>
          <w:marTop w:val="0"/>
          <w:marBottom w:val="0"/>
          <w:divBdr>
            <w:top w:val="none" w:sz="0" w:space="0" w:color="auto"/>
            <w:left w:val="none" w:sz="0" w:space="0" w:color="auto"/>
            <w:bottom w:val="none" w:sz="0" w:space="0" w:color="auto"/>
            <w:right w:val="none" w:sz="0" w:space="0" w:color="auto"/>
          </w:divBdr>
          <w:divsChild>
            <w:div w:id="180320417">
              <w:marLeft w:val="-225"/>
              <w:marRight w:val="-225"/>
              <w:marTop w:val="0"/>
              <w:marBottom w:val="0"/>
              <w:divBdr>
                <w:top w:val="none" w:sz="0" w:space="0" w:color="auto"/>
                <w:left w:val="none" w:sz="0" w:space="0" w:color="auto"/>
                <w:bottom w:val="none" w:sz="0" w:space="0" w:color="auto"/>
                <w:right w:val="none" w:sz="0" w:space="0" w:color="auto"/>
              </w:divBdr>
              <w:divsChild>
                <w:div w:id="421952441">
                  <w:marLeft w:val="0"/>
                  <w:marRight w:val="0"/>
                  <w:marTop w:val="0"/>
                  <w:marBottom w:val="0"/>
                  <w:divBdr>
                    <w:top w:val="none" w:sz="0" w:space="0" w:color="auto"/>
                    <w:left w:val="none" w:sz="0" w:space="0" w:color="auto"/>
                    <w:bottom w:val="none" w:sz="0" w:space="0" w:color="auto"/>
                    <w:right w:val="none" w:sz="0" w:space="0" w:color="auto"/>
                  </w:divBdr>
                  <w:divsChild>
                    <w:div w:id="693071530">
                      <w:marLeft w:val="-225"/>
                      <w:marRight w:val="-225"/>
                      <w:marTop w:val="0"/>
                      <w:marBottom w:val="0"/>
                      <w:divBdr>
                        <w:top w:val="none" w:sz="0" w:space="0" w:color="auto"/>
                        <w:left w:val="none" w:sz="0" w:space="0" w:color="auto"/>
                        <w:bottom w:val="none" w:sz="0" w:space="0" w:color="auto"/>
                        <w:right w:val="none" w:sz="0" w:space="0" w:color="auto"/>
                      </w:divBdr>
                      <w:divsChild>
                        <w:div w:id="3830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udylight.org/desk/index.cgi?q1=Isaiah+40:3&amp;t1=en_nas" TargetMode="External"/><Relationship Id="rId117" Type="http://schemas.openxmlformats.org/officeDocument/2006/relationships/hyperlink" Target="https://en.wikipedia.org/wiki/Books_of_Samuel" TargetMode="External"/><Relationship Id="rId21" Type="http://schemas.openxmlformats.org/officeDocument/2006/relationships/image" Target="media/image3.jpeg"/><Relationship Id="rId42" Type="http://schemas.openxmlformats.org/officeDocument/2006/relationships/hyperlink" Target="https://en.wikipedia.org/wiki/Mesopotamian" TargetMode="External"/><Relationship Id="rId47" Type="http://schemas.openxmlformats.org/officeDocument/2006/relationships/hyperlink" Target="https://en.wikipedia.org/wiki/Amorites" TargetMode="External"/><Relationship Id="rId63" Type="http://schemas.openxmlformats.org/officeDocument/2006/relationships/hyperlink" Target="https://en.wikipedia.org/wiki/Ebla" TargetMode="External"/><Relationship Id="rId68" Type="http://schemas.openxmlformats.org/officeDocument/2006/relationships/hyperlink" Target="https://en.wikipedia.org/wiki/Tuttul" TargetMode="External"/><Relationship Id="rId84" Type="http://schemas.openxmlformats.org/officeDocument/2006/relationships/hyperlink" Target="https://en.wikipedia.org/wiki/Sumerian_language" TargetMode="External"/><Relationship Id="rId89" Type="http://schemas.openxmlformats.org/officeDocument/2006/relationships/hyperlink" Target="https://en.wikipedia.org/wiki/Ninlil" TargetMode="External"/><Relationship Id="rId112" Type="http://schemas.openxmlformats.org/officeDocument/2006/relationships/hyperlink" Target="https://en.wikipedia.org/wiki/Book_of_Joshua" TargetMode="External"/><Relationship Id="rId133" Type="http://schemas.openxmlformats.org/officeDocument/2006/relationships/hyperlink" Target="https://en.wikipedia.org/wiki/Temple_of_Solomon" TargetMode="External"/><Relationship Id="rId138" Type="http://schemas.openxmlformats.org/officeDocument/2006/relationships/hyperlink" Target="https://en.wikipedia.org/wiki/Dagon" TargetMode="External"/><Relationship Id="rId154" Type="http://schemas.openxmlformats.org/officeDocument/2006/relationships/hyperlink" Target="https://en.wikipedia.org/wiki/William_Robertson_Smith" TargetMode="External"/><Relationship Id="rId159" Type="http://schemas.openxmlformats.org/officeDocument/2006/relationships/hyperlink" Target="https://en.wikipedia.org/wiki/Arvad" TargetMode="External"/><Relationship Id="rId175" Type="http://schemas.openxmlformats.org/officeDocument/2006/relationships/hyperlink" Target="http://gatesofnineveh.wordpress.com/2014/07/11/what-is-the-tomb-of-the-prophet-jonah/" TargetMode="External"/><Relationship Id="rId170" Type="http://schemas.openxmlformats.org/officeDocument/2006/relationships/hyperlink" Target="http://www.biblestudytools.com/2-chronicles/33-14.html" TargetMode="External"/><Relationship Id="rId16" Type="http://schemas.openxmlformats.org/officeDocument/2006/relationships/hyperlink" Target="https://visualunit.files.wordpress.com/2011/01/jonah_map.png" TargetMode="External"/><Relationship Id="rId107" Type="http://schemas.openxmlformats.org/officeDocument/2006/relationships/hyperlink" Target="https://en.wikipedia.org/wiki/Ishme-Dagan_I" TargetMode="External"/><Relationship Id="rId11" Type="http://schemas.openxmlformats.org/officeDocument/2006/relationships/hyperlink" Target="http://www.studylight.org/desk/index.cgi?q1=Jonah+1:1-3&amp;t1=en_nas" TargetMode="External"/><Relationship Id="rId32" Type="http://schemas.openxmlformats.org/officeDocument/2006/relationships/image" Target="media/image5.gif"/><Relationship Id="rId37" Type="http://schemas.openxmlformats.org/officeDocument/2006/relationships/hyperlink" Target="https://en.wikipedia.org/wiki/Hebrew_language" TargetMode="External"/><Relationship Id="rId53" Type="http://schemas.openxmlformats.org/officeDocument/2006/relationships/hyperlink" Target="https://en.wikipedia.org/wiki/Zeus" TargetMode="External"/><Relationship Id="rId58" Type="http://schemas.openxmlformats.org/officeDocument/2006/relationships/hyperlink" Target="https://en.wikipedia.org/wiki/Mari,_Syria" TargetMode="External"/><Relationship Id="rId74" Type="http://schemas.openxmlformats.org/officeDocument/2006/relationships/hyperlink" Target="https://en.wikipedia.org/wiki/Joseph_Fontenrose" TargetMode="External"/><Relationship Id="rId79" Type="http://schemas.openxmlformats.org/officeDocument/2006/relationships/hyperlink" Target="https://en.wikipedia.org/wiki/Hadad" TargetMode="External"/><Relationship Id="rId102" Type="http://schemas.openxmlformats.org/officeDocument/2006/relationships/hyperlink" Target="https://en.wikipedia.org/wiki/Sharon,_Israel" TargetMode="External"/><Relationship Id="rId123" Type="http://schemas.openxmlformats.org/officeDocument/2006/relationships/hyperlink" Target="https://en.wikipedia.org/wiki/Jerome" TargetMode="External"/><Relationship Id="rId128" Type="http://schemas.openxmlformats.org/officeDocument/2006/relationships/hyperlink" Target="https://en.wikipedia.org/wiki/Septuagint" TargetMode="External"/><Relationship Id="rId144" Type="http://schemas.openxmlformats.org/officeDocument/2006/relationships/hyperlink" Target="https://en.wikipedia.org/wiki/David_Kimhi" TargetMode="External"/><Relationship Id="rId149" Type="http://schemas.openxmlformats.org/officeDocument/2006/relationships/hyperlink" Target="https://en.wikipedia.org/wiki/Set_animal" TargetMode="External"/><Relationship Id="rId5" Type="http://schemas.openxmlformats.org/officeDocument/2006/relationships/webSettings" Target="webSettings.xml"/><Relationship Id="rId90" Type="http://schemas.openxmlformats.org/officeDocument/2006/relationships/hyperlink" Target="https://en.wikipedia.org/wiki/Ishara" TargetMode="External"/><Relationship Id="rId95" Type="http://schemas.openxmlformats.org/officeDocument/2006/relationships/hyperlink" Target="https://en.wikipedia.org/wiki/Naram-Sin_of_Akkad" TargetMode="External"/><Relationship Id="rId160" Type="http://schemas.openxmlformats.org/officeDocument/2006/relationships/hyperlink" Target="https://en.wikipedia.org/wiki/John_Milton" TargetMode="External"/><Relationship Id="rId165" Type="http://schemas.openxmlformats.org/officeDocument/2006/relationships/hyperlink" Target="https://en.wikipedia.org/wiki/Ekron" TargetMode="External"/><Relationship Id="rId181" Type="http://schemas.openxmlformats.org/officeDocument/2006/relationships/theme" Target="theme/theme1.xml"/><Relationship Id="rId22" Type="http://schemas.openxmlformats.org/officeDocument/2006/relationships/hyperlink" Target="https://en.wikipedia.org/wiki/File:Dagon_2.jpg" TargetMode="External"/><Relationship Id="rId27" Type="http://schemas.openxmlformats.org/officeDocument/2006/relationships/hyperlink" Target="http://www.studylight.org/desk/index.cgi?q1=John+7:18-37&amp;t1=en_nas" TargetMode="External"/><Relationship Id="rId43" Type="http://schemas.openxmlformats.org/officeDocument/2006/relationships/hyperlink" Target="https://en.wikipedia.org/wiki/Akkadian" TargetMode="External"/><Relationship Id="rId48" Type="http://schemas.openxmlformats.org/officeDocument/2006/relationships/hyperlink" Target="https://en.wikipedia.org/wiki/Ebla" TargetMode="External"/><Relationship Id="rId64" Type="http://schemas.openxmlformats.org/officeDocument/2006/relationships/hyperlink" Target="https://en.wiktionary.org/wiki/pantheon" TargetMode="External"/><Relationship Id="rId69" Type="http://schemas.openxmlformats.org/officeDocument/2006/relationships/hyperlink" Target="https://en.wikipedia.org/wiki/Zimri-Lim" TargetMode="External"/><Relationship Id="rId113" Type="http://schemas.openxmlformats.org/officeDocument/2006/relationships/hyperlink" Target="https://en.wikipedia.org/wiki/Gaza_City" TargetMode="External"/><Relationship Id="rId118" Type="http://schemas.openxmlformats.org/officeDocument/2006/relationships/hyperlink" Target="https://en.wikipedia.org/wiki/1_Maccabees" TargetMode="External"/><Relationship Id="rId134" Type="http://schemas.openxmlformats.org/officeDocument/2006/relationships/hyperlink" Target="https://en.wikipedia.org/wiki/Hagiography" TargetMode="External"/><Relationship Id="rId139" Type="http://schemas.openxmlformats.org/officeDocument/2006/relationships/hyperlink" Target="https://en.wikipedia.org/wiki/Zeus" TargetMode="External"/><Relationship Id="rId80" Type="http://schemas.openxmlformats.org/officeDocument/2006/relationships/hyperlink" Target="https://en.wikipedia.org/wiki/Cronus" TargetMode="External"/><Relationship Id="rId85" Type="http://schemas.openxmlformats.org/officeDocument/2006/relationships/hyperlink" Target="https://en.wikipedia.org/wiki/Assyro-Babylonian" TargetMode="External"/><Relationship Id="rId150" Type="http://schemas.openxmlformats.org/officeDocument/2006/relationships/hyperlink" Target="https://en.wikipedia.org/wiki/Capricornus" TargetMode="External"/><Relationship Id="rId155" Type="http://schemas.openxmlformats.org/officeDocument/2006/relationships/hyperlink" Target="https://en.wikipedia.org/wiki/Merman" TargetMode="External"/><Relationship Id="rId171" Type="http://schemas.openxmlformats.org/officeDocument/2006/relationships/hyperlink" Target="http://www.biblestudytools.com/nehemiah/3-3.html" TargetMode="External"/><Relationship Id="rId176" Type="http://schemas.openxmlformats.org/officeDocument/2006/relationships/hyperlink" Target="http://www.npr.org/blogs/thetwo-way/2014/07/25/335192229/video-shows-islamic-state-blowing-up-iraqs-tomb-of-jonah" TargetMode="External"/><Relationship Id="rId12" Type="http://schemas.openxmlformats.org/officeDocument/2006/relationships/hyperlink" Target="http://www.studylight.org/desk/index.cgi?q1=Jonah+1:4-14&amp;t1=en_nas" TargetMode="External"/><Relationship Id="rId17" Type="http://schemas.openxmlformats.org/officeDocument/2006/relationships/image" Target="media/image1.png"/><Relationship Id="rId33" Type="http://schemas.openxmlformats.org/officeDocument/2006/relationships/hyperlink" Target="http://www.biblestudytools.com/jonah/3-8.html" TargetMode="External"/><Relationship Id="rId38" Type="http://schemas.openxmlformats.org/officeDocument/2006/relationships/hyperlink" Target="https://en.wikipedia.org/wiki/Tiberian_Hebrew" TargetMode="External"/><Relationship Id="rId59" Type="http://schemas.openxmlformats.org/officeDocument/2006/relationships/hyperlink" Target="https://en.wikipedia.org/wiki/Amorite" TargetMode="External"/><Relationship Id="rId103" Type="http://schemas.openxmlformats.org/officeDocument/2006/relationships/hyperlink" Target="https://en.wikipedia.org/wiki/Isin" TargetMode="External"/><Relationship Id="rId108" Type="http://schemas.openxmlformats.org/officeDocument/2006/relationships/hyperlink" Target="https://en.wikipedia.org/wiki/Ishme-Dagan_II" TargetMode="External"/><Relationship Id="rId124" Type="http://schemas.openxmlformats.org/officeDocument/2006/relationships/hyperlink" Target="https://en.wikipedia.org/wiki/Lod" TargetMode="External"/><Relationship Id="rId129" Type="http://schemas.openxmlformats.org/officeDocument/2006/relationships/hyperlink" Target="https://en.wikipedia.org/wiki/Peshitta" TargetMode="External"/><Relationship Id="rId54" Type="http://schemas.openxmlformats.org/officeDocument/2006/relationships/hyperlink" Target="https://en.wikipedia.org/wiki/Aramaic_language" TargetMode="External"/><Relationship Id="rId70" Type="http://schemas.openxmlformats.org/officeDocument/2006/relationships/hyperlink" Target="https://en.wikipedia.org/wiki/Terqa" TargetMode="External"/><Relationship Id="rId75" Type="http://schemas.openxmlformats.org/officeDocument/2006/relationships/hyperlink" Target="https://en.wikipedia.org/wiki/Dagon" TargetMode="External"/><Relationship Id="rId91" Type="http://schemas.openxmlformats.org/officeDocument/2006/relationships/hyperlink" Target="https://en.wikipedia.org/wiki/Code_of_Hammurabi" TargetMode="External"/><Relationship Id="rId96" Type="http://schemas.openxmlformats.org/officeDocument/2006/relationships/hyperlink" Target="https://en.wikipedia.org/wiki/Stela" TargetMode="External"/><Relationship Id="rId140" Type="http://schemas.openxmlformats.org/officeDocument/2006/relationships/hyperlink" Target="https://en.wikipedia.org/w/index.php?title=Marneion&amp;action=edit&amp;redlink=1" TargetMode="External"/><Relationship Id="rId145" Type="http://schemas.openxmlformats.org/officeDocument/2006/relationships/hyperlink" Target="https://en.wikipedia.org/wiki/Septuagint" TargetMode="External"/><Relationship Id="rId161" Type="http://schemas.openxmlformats.org/officeDocument/2006/relationships/hyperlink" Target="https://en.wikipedia.org/wiki/Paradise_Lost" TargetMode="External"/><Relationship Id="rId166" Type="http://schemas.openxmlformats.org/officeDocument/2006/relationships/hyperlink" Target="http://www.biblestudytools.com/genesis/9-2.html"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4.jpeg"/><Relationship Id="rId28" Type="http://schemas.openxmlformats.org/officeDocument/2006/relationships/hyperlink" Target="http://www.studylight.org/desk/index.cgi?q1=Genesis+10:10&amp;t1=en_nas" TargetMode="External"/><Relationship Id="rId49" Type="http://schemas.openxmlformats.org/officeDocument/2006/relationships/hyperlink" Target="https://en.wikipedia.org/wiki/Ugarit" TargetMode="External"/><Relationship Id="rId114" Type="http://schemas.openxmlformats.org/officeDocument/2006/relationships/hyperlink" Target="https://en.wikipedia.org/wiki/Book_of_Judges" TargetMode="External"/><Relationship Id="rId119" Type="http://schemas.openxmlformats.org/officeDocument/2006/relationships/hyperlink" Target="https://en.wikipedia.org/wiki/Saul" TargetMode="External"/><Relationship Id="rId44" Type="http://schemas.openxmlformats.org/officeDocument/2006/relationships/hyperlink" Target="https://en.wikipedia.org/wiki/Assyria" TargetMode="External"/><Relationship Id="rId60" Type="http://schemas.openxmlformats.org/officeDocument/2006/relationships/hyperlink" Target="https://en.wikipedia.org/wiki/Mesopotamian" TargetMode="External"/><Relationship Id="rId65" Type="http://schemas.openxmlformats.org/officeDocument/2006/relationships/hyperlink" Target="https://en.wikipedia.org/wiki/DINGIR" TargetMode="External"/><Relationship Id="rId81" Type="http://schemas.openxmlformats.org/officeDocument/2006/relationships/hyperlink" Target="https://en.wikipedia.org/wiki/Uranus_(god)" TargetMode="External"/><Relationship Id="rId86" Type="http://schemas.openxmlformats.org/officeDocument/2006/relationships/hyperlink" Target="https://en.wikipedia.org/wiki/Enlil" TargetMode="External"/><Relationship Id="rId130" Type="http://schemas.openxmlformats.org/officeDocument/2006/relationships/hyperlink" Target="https://en.wikipedia.org/wiki/Targum" TargetMode="External"/><Relationship Id="rId135" Type="http://schemas.openxmlformats.org/officeDocument/2006/relationships/hyperlink" Target="https://en.wikipedia.org/wiki/Porphyry_of_Gaza" TargetMode="External"/><Relationship Id="rId151" Type="http://schemas.openxmlformats.org/officeDocument/2006/relationships/hyperlink" Target="https://en.wikipedia.org/wiki/Pan_(mythology)" TargetMode="External"/><Relationship Id="rId156" Type="http://schemas.openxmlformats.org/officeDocument/2006/relationships/hyperlink" Target="https://en.wikipedia.org/wiki/Assyria" TargetMode="External"/><Relationship Id="rId177" Type="http://schemas.openxmlformats.org/officeDocument/2006/relationships/hyperlink" Target="http://religion.blogs.cnn.com/2014/07/25/jonahs-tomb-and-the-collapse-of-christianity-in-iraq/" TargetMode="External"/><Relationship Id="rId4" Type="http://schemas.openxmlformats.org/officeDocument/2006/relationships/settings" Target="settings.xml"/><Relationship Id="rId9" Type="http://schemas.openxmlformats.org/officeDocument/2006/relationships/hyperlink" Target="http://www.studylight.org/desk/index.cgi?q1=Jonah+3:5-9&amp;t1=en_nas" TargetMode="External"/><Relationship Id="rId172" Type="http://schemas.openxmlformats.org/officeDocument/2006/relationships/hyperlink" Target="http://www.biblestudytools.com/nehemiah/12-39.html" TargetMode="External"/><Relationship Id="rId180" Type="http://schemas.openxmlformats.org/officeDocument/2006/relationships/fontTable" Target="fontTable.xml"/><Relationship Id="rId13" Type="http://schemas.openxmlformats.org/officeDocument/2006/relationships/hyperlink" Target="http://www.studylight.org/desk/index.cgi?q1=Jonah+1:15&amp;t1=en_nas" TargetMode="External"/><Relationship Id="rId18" Type="http://schemas.openxmlformats.org/officeDocument/2006/relationships/image" Target="media/image2.jpeg"/><Relationship Id="rId39" Type="http://schemas.openxmlformats.org/officeDocument/2006/relationships/hyperlink" Target="https://en.wikipedia.org/wiki/Ugaritic_language" TargetMode="External"/><Relationship Id="rId109" Type="http://schemas.openxmlformats.org/officeDocument/2006/relationships/hyperlink" Target="https://en.wikipedia.org/wiki/Hebrew_Bible" TargetMode="External"/><Relationship Id="rId34" Type="http://schemas.openxmlformats.org/officeDocument/2006/relationships/hyperlink" Target="http://www.gotquestions.org/repentance.html" TargetMode="External"/><Relationship Id="rId50" Type="http://schemas.openxmlformats.org/officeDocument/2006/relationships/hyperlink" Target="https://en.wikipedia.org/wiki/Pantheon_(gods)" TargetMode="External"/><Relationship Id="rId55" Type="http://schemas.openxmlformats.org/officeDocument/2006/relationships/hyperlink" Target="https://en.wikipedia.org/wiki/Arabic_language" TargetMode="External"/><Relationship Id="rId76" Type="http://schemas.openxmlformats.org/officeDocument/2006/relationships/hyperlink" Target="https://en.wikipedia.org/wiki/Ras_Shamra" TargetMode="External"/><Relationship Id="rId97" Type="http://schemas.openxmlformats.org/officeDocument/2006/relationships/hyperlink" Target="https://en.wikipedia.org/wiki/Ashurnasirpal_II" TargetMode="External"/><Relationship Id="rId104" Type="http://schemas.openxmlformats.org/officeDocument/2006/relationships/hyperlink" Target="https://en.wikipedia.org/wiki/Iddin-Dagan" TargetMode="External"/><Relationship Id="rId120" Type="http://schemas.openxmlformats.org/officeDocument/2006/relationships/hyperlink" Target="https://en.wikipedia.org/wiki/Tribe_of_Judah" TargetMode="External"/><Relationship Id="rId125" Type="http://schemas.openxmlformats.org/officeDocument/2006/relationships/hyperlink" Target="https://en.wikipedia.org/wiki/Nablus" TargetMode="External"/><Relationship Id="rId141" Type="http://schemas.openxmlformats.org/officeDocument/2006/relationships/hyperlink" Target="https://en.wikipedia.org/wiki/Porphyry_of_Gaza" TargetMode="External"/><Relationship Id="rId146" Type="http://schemas.openxmlformats.org/officeDocument/2006/relationships/hyperlink" Target="https://en.wikipedia.org/wiki/Dagon" TargetMode="External"/><Relationship Id="rId167" Type="http://schemas.openxmlformats.org/officeDocument/2006/relationships/hyperlink" Target="http://www.biblestudytools.com/numbers/11-22.html" TargetMode="External"/><Relationship Id="rId7" Type="http://schemas.openxmlformats.org/officeDocument/2006/relationships/endnotes" Target="endnotes.xml"/><Relationship Id="rId71" Type="http://schemas.openxmlformats.org/officeDocument/2006/relationships/hyperlink" Target="https://en.wikipedia.org/wiki/Ugarit" TargetMode="External"/><Relationship Id="rId92" Type="http://schemas.openxmlformats.org/officeDocument/2006/relationships/hyperlink" Target="https://en.wikipedia.org/wiki/Hammurabi" TargetMode="External"/><Relationship Id="rId162" Type="http://schemas.openxmlformats.org/officeDocument/2006/relationships/hyperlink" Target="https://en.wikipedia.org/wiki/Ashdod" TargetMode="External"/><Relationship Id="rId2" Type="http://schemas.openxmlformats.org/officeDocument/2006/relationships/styles" Target="styles.xml"/><Relationship Id="rId29" Type="http://schemas.openxmlformats.org/officeDocument/2006/relationships/hyperlink" Target="http://www.studylight.org/desk/index.cgi?q1=Jonah+3:3&amp;t1=en_nas" TargetMode="External"/><Relationship Id="rId24" Type="http://schemas.openxmlformats.org/officeDocument/2006/relationships/hyperlink" Target="https://www.biblegateway.com/passage/?search=John+7%3A18-37&amp;version=NKJV" TargetMode="External"/><Relationship Id="rId40" Type="http://schemas.openxmlformats.org/officeDocument/2006/relationships/hyperlink" Target="https://en.wikipedia.org/wiki/Akkadian_language" TargetMode="External"/><Relationship Id="rId45" Type="http://schemas.openxmlformats.org/officeDocument/2006/relationships/hyperlink" Target="https://en.wikipedia.org/wiki/Babylonia" TargetMode="External"/><Relationship Id="rId66" Type="http://schemas.openxmlformats.org/officeDocument/2006/relationships/hyperlink" Target="https://en.wikipedia.org/wiki/DINGIR" TargetMode="External"/><Relationship Id="rId87" Type="http://schemas.openxmlformats.org/officeDocument/2006/relationships/hyperlink" Target="https://en.wikipedia.org/wiki/Shala" TargetMode="External"/><Relationship Id="rId110" Type="http://schemas.openxmlformats.org/officeDocument/2006/relationships/hyperlink" Target="https://en.wikipedia.org/wiki/Philistine" TargetMode="External"/><Relationship Id="rId115" Type="http://schemas.openxmlformats.org/officeDocument/2006/relationships/hyperlink" Target="https://en.wikipedia.org/wiki/Samson" TargetMode="External"/><Relationship Id="rId131" Type="http://schemas.openxmlformats.org/officeDocument/2006/relationships/hyperlink" Target="https://en.wikipedia.org/wiki/Dura-Europos_synagogue" TargetMode="External"/><Relationship Id="rId136" Type="http://schemas.openxmlformats.org/officeDocument/2006/relationships/hyperlink" Target="https://en.wikipedia.org/wiki/Aramaic_language" TargetMode="External"/><Relationship Id="rId157" Type="http://schemas.openxmlformats.org/officeDocument/2006/relationships/hyperlink" Target="https://en.wikipedia.org/wiki/Phoenicia" TargetMode="External"/><Relationship Id="rId178" Type="http://schemas.openxmlformats.org/officeDocument/2006/relationships/hyperlink" Target="http://www.washingtonpost.com/news/morning-mix/wp/2014/07/25/after-leveling-iraqs-tomb-of-jonah-the-islamic-state-could-destroy-anything-in-the-bible/?tid=hp_mm" TargetMode="External"/><Relationship Id="rId61" Type="http://schemas.openxmlformats.org/officeDocument/2006/relationships/hyperlink" Target="https://en.wikipedia.org/wiki/El_(god)" TargetMode="External"/><Relationship Id="rId82" Type="http://schemas.openxmlformats.org/officeDocument/2006/relationships/hyperlink" Target="https://en.wikipedia.org/wiki/Etymologicon_Magnum" TargetMode="External"/><Relationship Id="rId152" Type="http://schemas.openxmlformats.org/officeDocument/2006/relationships/hyperlink" Target="https://en.wikipedia.org/wiki/Typhon" TargetMode="External"/><Relationship Id="rId173" Type="http://schemas.openxmlformats.org/officeDocument/2006/relationships/hyperlink" Target="http://www.biblestudytools.com/zephaniah/1-10.html" TargetMode="External"/><Relationship Id="rId19" Type="http://schemas.openxmlformats.org/officeDocument/2006/relationships/hyperlink" Target="https://www.biblegateway.com/passage/?search=John+7%3A52&amp;version=NKJV" TargetMode="External"/><Relationship Id="rId14" Type="http://schemas.openxmlformats.org/officeDocument/2006/relationships/hyperlink" Target="http://www.studylight.org/desk/index.cgi?q1=Jonah+1:16&amp;t1=en_nas" TargetMode="External"/><Relationship Id="rId30" Type="http://schemas.openxmlformats.org/officeDocument/2006/relationships/hyperlink" Target="http://bible.knowing-jesus.com/topics/Clothing" TargetMode="External"/><Relationship Id="rId35" Type="http://schemas.openxmlformats.org/officeDocument/2006/relationships/hyperlink" Target="http://www.studylight.org/desk/index.cgi?q1=Jeremiah+18:7-8&amp;t1=en_nas" TargetMode="External"/><Relationship Id="rId56" Type="http://schemas.openxmlformats.org/officeDocument/2006/relationships/hyperlink" Target="https://en.wikipedia.org/wiki/Ecclesiastical_Latin" TargetMode="External"/><Relationship Id="rId77" Type="http://schemas.openxmlformats.org/officeDocument/2006/relationships/hyperlink" Target="https://en.wikipedia.org/wiki/Hadad" TargetMode="External"/><Relationship Id="rId100" Type="http://schemas.openxmlformats.org/officeDocument/2006/relationships/hyperlink" Target="https://en.wikipedia.org/wiki/Sidon" TargetMode="External"/><Relationship Id="rId105" Type="http://schemas.openxmlformats.org/officeDocument/2006/relationships/hyperlink" Target="https://en.wikipedia.org/wiki/Ishme-Dagan" TargetMode="External"/><Relationship Id="rId126" Type="http://schemas.openxmlformats.org/officeDocument/2006/relationships/hyperlink" Target="https://en.wikipedia.org/wiki/Ark_of_the_Covenant" TargetMode="External"/><Relationship Id="rId147" Type="http://schemas.openxmlformats.org/officeDocument/2006/relationships/hyperlink" Target="https://en.wikipedia.org/wiki/Iconography" TargetMode="External"/><Relationship Id="rId168" Type="http://schemas.openxmlformats.org/officeDocument/2006/relationships/hyperlink" Target="http://www.biblestudytools.com/jonah/2-1.html" TargetMode="External"/><Relationship Id="rId8" Type="http://schemas.openxmlformats.org/officeDocument/2006/relationships/hyperlink" Target="http://www.studylight.org/desk/index.cgi?q1=Jonah+3:1-4&amp;t1=en_nas" TargetMode="External"/><Relationship Id="rId51" Type="http://schemas.openxmlformats.org/officeDocument/2006/relationships/hyperlink" Target="https://en.wikipedia.org/wiki/Philistines" TargetMode="External"/><Relationship Id="rId72" Type="http://schemas.openxmlformats.org/officeDocument/2006/relationships/hyperlink" Target="https://en.wikipedia.org/wiki/Baal" TargetMode="External"/><Relationship Id="rId93" Type="http://schemas.openxmlformats.org/officeDocument/2006/relationships/hyperlink" Target="https://en.wikipedia.org/wiki/Babylonia" TargetMode="External"/><Relationship Id="rId98" Type="http://schemas.openxmlformats.org/officeDocument/2006/relationships/hyperlink" Target="https://en.wikipedia.org/wiki/An_(mythology)" TargetMode="External"/><Relationship Id="rId121" Type="http://schemas.openxmlformats.org/officeDocument/2006/relationships/hyperlink" Target="https://en.wikipedia.org/wiki/Josephus" TargetMode="External"/><Relationship Id="rId142" Type="http://schemas.openxmlformats.org/officeDocument/2006/relationships/hyperlink" Target="https://en.wikipedia.org/wiki/Rashi" TargetMode="External"/><Relationship Id="rId163" Type="http://schemas.openxmlformats.org/officeDocument/2006/relationships/hyperlink" Target="https://en.wikipedia.org/wiki/Palestine_(region)" TargetMode="External"/><Relationship Id="rId3" Type="http://schemas.microsoft.com/office/2007/relationships/stylesWithEffects" Target="stylesWithEffects.xml"/><Relationship Id="rId25" Type="http://schemas.openxmlformats.org/officeDocument/2006/relationships/hyperlink" Target="https://www.biblegateway.com/passage/?search=John+7%3A18-37&amp;version=NKJV" TargetMode="External"/><Relationship Id="rId46" Type="http://schemas.openxmlformats.org/officeDocument/2006/relationships/hyperlink" Target="https://en.wikipedia.org/wiki/Northwest_Semitic" TargetMode="External"/><Relationship Id="rId67" Type="http://schemas.openxmlformats.org/officeDocument/2006/relationships/hyperlink" Target="https://en.wikipedia.org/wiki/Canaan" TargetMode="External"/><Relationship Id="rId116" Type="http://schemas.openxmlformats.org/officeDocument/2006/relationships/hyperlink" Target="https://en.wikipedia.org/wiki/Ashdod" TargetMode="External"/><Relationship Id="rId137" Type="http://schemas.openxmlformats.org/officeDocument/2006/relationships/hyperlink" Target="https://en.wikipedia.org/wiki/Hadrian" TargetMode="External"/><Relationship Id="rId158" Type="http://schemas.openxmlformats.org/officeDocument/2006/relationships/hyperlink" Target="https://en.wikipedia.org/wiki/Ashdod" TargetMode="External"/><Relationship Id="rId20" Type="http://schemas.openxmlformats.org/officeDocument/2006/relationships/hyperlink" Target="http://www.kingjamesbibleonline.org/Matthew-13-47/" TargetMode="External"/><Relationship Id="rId41" Type="http://schemas.openxmlformats.org/officeDocument/2006/relationships/hyperlink" Target="https://en.wikipedia.org/wiki/East_Semitic" TargetMode="External"/><Relationship Id="rId62" Type="http://schemas.openxmlformats.org/officeDocument/2006/relationships/hyperlink" Target="https://en.wikipedia.org/wiki/Adad" TargetMode="External"/><Relationship Id="rId83" Type="http://schemas.openxmlformats.org/officeDocument/2006/relationships/hyperlink" Target="https://en.wikipedia.org/wiki/Dagon" TargetMode="External"/><Relationship Id="rId88" Type="http://schemas.openxmlformats.org/officeDocument/2006/relationships/hyperlink" Target="https://en.wikipedia.org/wiki/Adad" TargetMode="External"/><Relationship Id="rId111" Type="http://schemas.openxmlformats.org/officeDocument/2006/relationships/hyperlink" Target="https://en.wikipedia.org/wiki/Tribe_of_Asher" TargetMode="External"/><Relationship Id="rId132" Type="http://schemas.openxmlformats.org/officeDocument/2006/relationships/hyperlink" Target="https://en.wikipedia.org/wiki/Aaron" TargetMode="External"/><Relationship Id="rId153" Type="http://schemas.openxmlformats.org/officeDocument/2006/relationships/hyperlink" Target="https://en.wikipedia.org/wiki/Julius_Wellhausen" TargetMode="External"/><Relationship Id="rId174" Type="http://schemas.openxmlformats.org/officeDocument/2006/relationships/hyperlink" Target="http://cchag.org/html/09476/iraq05-050.html" TargetMode="External"/><Relationship Id="rId179" Type="http://schemas.openxmlformats.org/officeDocument/2006/relationships/header" Target="header1.xml"/><Relationship Id="rId15" Type="http://schemas.openxmlformats.org/officeDocument/2006/relationships/hyperlink" Target="http://www.studylight.org/desk/index.cgi?q1=Jonah+1:17&amp;t1=en_nas" TargetMode="External"/><Relationship Id="rId36" Type="http://schemas.openxmlformats.org/officeDocument/2006/relationships/hyperlink" Target="http://www.studylight.org/desk/index.cgi?q1=Jonah+3:5&amp;t1=en_nas" TargetMode="External"/><Relationship Id="rId57" Type="http://schemas.openxmlformats.org/officeDocument/2006/relationships/hyperlink" Target="https://en.wikipedia.org/wiki/Patristic_Greek" TargetMode="External"/><Relationship Id="rId106" Type="http://schemas.openxmlformats.org/officeDocument/2006/relationships/hyperlink" Target="https://en.wikipedia.org/wiki/Assyria" TargetMode="External"/><Relationship Id="rId127" Type="http://schemas.openxmlformats.org/officeDocument/2006/relationships/hyperlink" Target="https://en.wikipedia.org/wiki/Philistine_captivity_of_the_Ark" TargetMode="External"/><Relationship Id="rId10" Type="http://schemas.openxmlformats.org/officeDocument/2006/relationships/hyperlink" Target="http://www.studylight.org/desk/index.cgi?q1=Jonah+3:10&amp;t1=en_nas" TargetMode="External"/><Relationship Id="rId31" Type="http://schemas.openxmlformats.org/officeDocument/2006/relationships/hyperlink" Target="http://bible.knowing-jesus.com/topics/Cloth" TargetMode="External"/><Relationship Id="rId52" Type="http://schemas.openxmlformats.org/officeDocument/2006/relationships/hyperlink" Target="https://en.wikipedia.org/wiki/Sanchuniathon" TargetMode="External"/><Relationship Id="rId73" Type="http://schemas.openxmlformats.org/officeDocument/2006/relationships/hyperlink" Target="https://en.wikipedia.org/wiki/Hadad" TargetMode="External"/><Relationship Id="rId78" Type="http://schemas.openxmlformats.org/officeDocument/2006/relationships/hyperlink" Target="https://en.wikipedia.org/wiki/Anat" TargetMode="External"/><Relationship Id="rId94" Type="http://schemas.openxmlformats.org/officeDocument/2006/relationships/hyperlink" Target="https://en.wikipedia.org/wiki/Euphrates" TargetMode="External"/><Relationship Id="rId99" Type="http://schemas.openxmlformats.org/officeDocument/2006/relationships/hyperlink" Target="https://en.wikipedia.org/wiki/Underworld" TargetMode="External"/><Relationship Id="rId101" Type="http://schemas.openxmlformats.org/officeDocument/2006/relationships/hyperlink" Target="https://en.wikipedia.org/wiki/Jaffa,_Israel" TargetMode="External"/><Relationship Id="rId122" Type="http://schemas.openxmlformats.org/officeDocument/2006/relationships/hyperlink" Target="https://en.wikipedia.org/wiki/Jericho" TargetMode="External"/><Relationship Id="rId143" Type="http://schemas.openxmlformats.org/officeDocument/2006/relationships/hyperlink" Target="https://en.wikipedia.org/wiki/Oannes" TargetMode="External"/><Relationship Id="rId148" Type="http://schemas.openxmlformats.org/officeDocument/2006/relationships/hyperlink" Target="https://en.wikipedia.org/wiki/Osiris" TargetMode="External"/><Relationship Id="rId164" Type="http://schemas.openxmlformats.org/officeDocument/2006/relationships/hyperlink" Target="https://en.wikipedia.org/wiki/Ashkelon" TargetMode="External"/><Relationship Id="rId169" Type="http://schemas.openxmlformats.org/officeDocument/2006/relationships/hyperlink" Target="http://www.biblestudytools.com/jonah/2-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15</Pages>
  <Words>8141</Words>
  <Characters>46407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2016-05-10T13:58:00Z</dcterms:created>
  <dcterms:modified xsi:type="dcterms:W3CDTF">2016-05-13T13:19:00Z</dcterms:modified>
</cp:coreProperties>
</file>