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30" w:rsidRPr="00090230" w:rsidRDefault="00090230" w:rsidP="00734F18">
      <w:pPr>
        <w:pStyle w:val="NormalWeb"/>
        <w:pBdr>
          <w:top w:val="single" w:sz="4" w:space="1" w:color="auto"/>
          <w:left w:val="single" w:sz="4" w:space="4" w:color="auto"/>
          <w:bottom w:val="single" w:sz="4" w:space="1" w:color="auto"/>
          <w:right w:val="single" w:sz="4" w:space="4" w:color="auto"/>
        </w:pBdr>
        <w:shd w:val="clear" w:color="auto" w:fill="FBD4B4" w:themeFill="accent6" w:themeFillTint="66"/>
      </w:pPr>
      <w:r w:rsidRPr="00090230">
        <w:rPr>
          <w:rFonts w:ascii="Bookman Old Style" w:hAnsi="Bookman Old Style"/>
          <w:b/>
          <w:bCs/>
          <w:i/>
          <w:iCs/>
          <w:color w:val="000000"/>
        </w:rPr>
        <w:t xml:space="preserve">Colossians 4:2-4, </w:t>
      </w:r>
      <w:r w:rsidR="00F97079">
        <w:rPr>
          <w:rStyle w:val="text"/>
          <w:vertAlign w:val="superscript"/>
        </w:rPr>
        <w:t xml:space="preserve">KJV, </w:t>
      </w:r>
      <w:r w:rsidR="00AF4011">
        <w:rPr>
          <w:rStyle w:val="text"/>
          <w:vertAlign w:val="superscript"/>
        </w:rPr>
        <w:t>emphasis mine,  “</w:t>
      </w:r>
      <w:r w:rsidR="00F97079" w:rsidRPr="00F97079">
        <w:rPr>
          <w:rStyle w:val="text"/>
          <w:b/>
        </w:rPr>
        <w:t>Continue in prayer, and watch in the same with thanksgiving;</w:t>
      </w:r>
      <w:r w:rsidR="00F97079">
        <w:t xml:space="preserve"> </w:t>
      </w:r>
      <w:r w:rsidR="00F97079">
        <w:rPr>
          <w:rStyle w:val="text"/>
        </w:rPr>
        <w:t xml:space="preserve">Withal praying also for us, that </w:t>
      </w:r>
      <w:r w:rsidR="00F97079" w:rsidRPr="00C116B7">
        <w:rPr>
          <w:rStyle w:val="text"/>
          <w:rFonts w:ascii="Jivetalk" w:hAnsi="Jivetalk"/>
          <w:b/>
          <w:sz w:val="28"/>
          <w:szCs w:val="28"/>
        </w:rPr>
        <w:t>God would open unto us a door of utterance</w:t>
      </w:r>
      <w:r w:rsidR="00F97079">
        <w:rPr>
          <w:rStyle w:val="text"/>
        </w:rPr>
        <w:t xml:space="preserve">, to </w:t>
      </w:r>
      <w:r w:rsidR="00F97079" w:rsidRPr="008C6687">
        <w:rPr>
          <w:rStyle w:val="text"/>
          <w:b/>
        </w:rPr>
        <w:t>speak the mystery of Christ</w:t>
      </w:r>
      <w:r w:rsidR="00F97079">
        <w:rPr>
          <w:rStyle w:val="text"/>
        </w:rPr>
        <w:t>, for which I am also in bonds.</w:t>
      </w:r>
      <w:r w:rsidR="00F97079">
        <w:rPr>
          <w:rStyle w:val="text"/>
          <w:vertAlign w:val="superscript"/>
        </w:rPr>
        <w:t> </w:t>
      </w:r>
      <w:r w:rsidR="00F97079">
        <w:rPr>
          <w:rStyle w:val="text"/>
        </w:rPr>
        <w:t>That I may make it manifest, as I ought to speak.”</w:t>
      </w:r>
    </w:p>
    <w:p w:rsidR="00B87728" w:rsidRDefault="00090230" w:rsidP="00090230">
      <w:pPr>
        <w:shd w:val="clear" w:color="auto" w:fill="FFFFFF"/>
        <w:spacing w:after="0" w:line="240" w:lineRule="auto"/>
        <w:rPr>
          <w:rFonts w:ascii="Times New Roman" w:eastAsia="Times New Roman" w:hAnsi="Times New Roman" w:cs="Times New Roman"/>
          <w:b/>
          <w:bCs/>
          <w:color w:val="000000"/>
          <w:sz w:val="24"/>
          <w:szCs w:val="24"/>
          <w:shd w:val="clear" w:color="auto" w:fill="FFFFFF"/>
        </w:rPr>
      </w:pPr>
      <w:r w:rsidRPr="00090230">
        <w:rPr>
          <w:rFonts w:ascii="Tahoma" w:eastAsia="Times New Roman" w:hAnsi="Tahoma" w:cs="Tahoma"/>
          <w:color w:val="000000"/>
          <w:sz w:val="20"/>
          <w:szCs w:val="20"/>
        </w:rPr>
        <w:t>The letter to the Colossians in Colosse</w:t>
      </w:r>
      <w:r w:rsidR="0059747C">
        <w:rPr>
          <w:rFonts w:ascii="Tahoma" w:eastAsia="Times New Roman" w:hAnsi="Tahoma" w:cs="Tahoma"/>
          <w:color w:val="000000"/>
          <w:sz w:val="20"/>
          <w:szCs w:val="20"/>
        </w:rPr>
        <w:t xml:space="preserve"> </w:t>
      </w:r>
      <w:r w:rsidR="0059747C" w:rsidRPr="0059747C">
        <w:rPr>
          <w:rFonts w:ascii="Tahoma" w:eastAsia="Times New Roman" w:hAnsi="Tahoma" w:cs="Tahoma"/>
          <w:b/>
          <w:color w:val="000000"/>
          <w:sz w:val="16"/>
          <w:szCs w:val="16"/>
        </w:rPr>
        <w:t>(</w:t>
      </w:r>
      <w:r w:rsidRPr="0059747C">
        <w:rPr>
          <w:rFonts w:ascii="Tahoma" w:eastAsia="Times New Roman" w:hAnsi="Tahoma" w:cs="Tahoma"/>
          <w:b/>
          <w:color w:val="000000"/>
          <w:sz w:val="16"/>
          <w:szCs w:val="16"/>
        </w:rPr>
        <w:t>modern-day Turkey),</w:t>
      </w:r>
      <w:r w:rsidRPr="00090230">
        <w:rPr>
          <w:rFonts w:ascii="Tahoma" w:eastAsia="Times New Roman" w:hAnsi="Tahoma" w:cs="Tahoma"/>
          <w:color w:val="000000"/>
          <w:sz w:val="20"/>
          <w:szCs w:val="20"/>
        </w:rPr>
        <w:t xml:space="preserve"> like Paul's epistle to the Romans, was addressed to fellow believers. Written around 50 A.D, while Paul was in prison, </w:t>
      </w:r>
      <w:r w:rsidR="00F97079">
        <w:rPr>
          <w:rFonts w:ascii="Tahoma" w:eastAsia="Times New Roman" w:hAnsi="Tahoma" w:cs="Tahoma"/>
          <w:color w:val="000000"/>
          <w:sz w:val="20"/>
          <w:szCs w:val="20"/>
        </w:rPr>
        <w:t>the b</w:t>
      </w:r>
      <w:r w:rsidR="0059747C">
        <w:rPr>
          <w:rFonts w:ascii="Tahoma" w:eastAsia="Times New Roman" w:hAnsi="Tahoma" w:cs="Tahoma"/>
          <w:color w:val="000000"/>
          <w:sz w:val="20"/>
          <w:szCs w:val="20"/>
        </w:rPr>
        <w:t xml:space="preserve">ook of </w:t>
      </w:r>
      <w:r w:rsidRPr="00090230">
        <w:rPr>
          <w:rFonts w:ascii="Tahoma" w:eastAsia="Times New Roman" w:hAnsi="Tahoma" w:cs="Tahoma"/>
          <w:color w:val="000000"/>
          <w:sz w:val="20"/>
          <w:szCs w:val="20"/>
        </w:rPr>
        <w:t xml:space="preserve">Colossians </w:t>
      </w:r>
      <w:r w:rsidR="00F97079">
        <w:rPr>
          <w:rFonts w:ascii="Tahoma" w:eastAsia="Times New Roman" w:hAnsi="Tahoma" w:cs="Tahoma"/>
          <w:color w:val="000000"/>
          <w:sz w:val="20"/>
          <w:szCs w:val="20"/>
        </w:rPr>
        <w:t xml:space="preserve">also </w:t>
      </w:r>
      <w:r w:rsidRPr="00090230">
        <w:rPr>
          <w:rFonts w:ascii="Tahoma" w:eastAsia="Times New Roman" w:hAnsi="Tahoma" w:cs="Tahoma"/>
          <w:color w:val="000000"/>
          <w:sz w:val="20"/>
          <w:szCs w:val="20"/>
        </w:rPr>
        <w:t>reminds us of the book of Ephesians, another of Paul's letters which was written at this time. His ce</w:t>
      </w:r>
      <w:r w:rsidR="0059747C">
        <w:rPr>
          <w:rFonts w:ascii="Tahoma" w:eastAsia="Times New Roman" w:hAnsi="Tahoma" w:cs="Tahoma"/>
          <w:color w:val="000000"/>
          <w:sz w:val="20"/>
          <w:szCs w:val="20"/>
        </w:rPr>
        <w:t>ntral thesis</w:t>
      </w:r>
      <w:r w:rsidRPr="00090230">
        <w:rPr>
          <w:rFonts w:ascii="Tahoma" w:eastAsia="Times New Roman" w:hAnsi="Tahoma" w:cs="Tahoma"/>
          <w:color w:val="000000"/>
          <w:sz w:val="20"/>
          <w:szCs w:val="20"/>
        </w:rPr>
        <w:t xml:space="preserve"> is rather</w:t>
      </w:r>
      <w:r w:rsidR="0059747C" w:rsidRPr="0059747C">
        <w:rPr>
          <w:rFonts w:ascii="Tahoma" w:eastAsia="Times New Roman" w:hAnsi="Tahoma" w:cs="Tahoma"/>
          <w:color w:val="000000"/>
          <w:sz w:val="20"/>
          <w:szCs w:val="20"/>
        </w:rPr>
        <w:t xml:space="preserve"> </w:t>
      </w:r>
      <w:r w:rsidR="0059747C">
        <w:rPr>
          <w:rFonts w:ascii="Tahoma" w:eastAsia="Times New Roman" w:hAnsi="Tahoma" w:cs="Tahoma"/>
          <w:color w:val="000000"/>
          <w:sz w:val="20"/>
          <w:szCs w:val="20"/>
        </w:rPr>
        <w:t>evident</w:t>
      </w:r>
      <w:r w:rsidRPr="00090230">
        <w:rPr>
          <w:rFonts w:ascii="Tahoma" w:eastAsia="Times New Roman" w:hAnsi="Tahoma" w:cs="Tahoma"/>
          <w:color w:val="000000"/>
          <w:sz w:val="20"/>
          <w:szCs w:val="20"/>
        </w:rPr>
        <w:t xml:space="preserve">: </w:t>
      </w:r>
      <w:r w:rsidRPr="00090230">
        <w:rPr>
          <w:rFonts w:ascii="Bookman Old Style" w:eastAsia="Times New Roman" w:hAnsi="Bookman Old Style" w:cs="Tahoma"/>
          <w:b/>
          <w:bCs/>
          <w:color w:val="FFDFBF"/>
          <w:sz w:val="24"/>
          <w:szCs w:val="24"/>
          <w:shd w:val="clear" w:color="auto" w:fill="BF5F00"/>
        </w:rPr>
        <w:t>"Devote yourselves to prayer!!"</w:t>
      </w:r>
      <w:r w:rsidR="00734F18">
        <w:rPr>
          <w:rFonts w:ascii="Bookman Old Style" w:eastAsia="Times New Roman" w:hAnsi="Bookman Old Style" w:cs="Tahoma"/>
          <w:b/>
          <w:bCs/>
          <w:color w:val="FFDFBF"/>
          <w:sz w:val="24"/>
          <w:szCs w:val="24"/>
          <w:shd w:val="clear" w:color="auto" w:fill="FFFFFF"/>
        </w:rPr>
        <w:t xml:space="preserve"> </w:t>
      </w:r>
      <w:r w:rsidR="00B96214">
        <w:rPr>
          <w:rFonts w:ascii="Tahoma" w:eastAsia="Times New Roman" w:hAnsi="Tahoma" w:cs="Tahoma"/>
          <w:bCs/>
          <w:color w:val="000000"/>
          <w:sz w:val="20"/>
          <w:szCs w:val="20"/>
          <w:shd w:val="clear" w:color="auto" w:fill="FFFFFF"/>
        </w:rPr>
        <w:t xml:space="preserve">Striving to emphasize </w:t>
      </w:r>
      <w:r w:rsidR="00734F18">
        <w:rPr>
          <w:rFonts w:ascii="Tahoma" w:eastAsia="Times New Roman" w:hAnsi="Tahoma" w:cs="Tahoma"/>
          <w:bCs/>
          <w:color w:val="000000"/>
          <w:sz w:val="20"/>
          <w:szCs w:val="20"/>
          <w:shd w:val="clear" w:color="auto" w:fill="FFFFFF"/>
        </w:rPr>
        <w:t xml:space="preserve">the </w:t>
      </w:r>
      <w:r w:rsidR="00734F18" w:rsidRPr="00F625CE">
        <w:rPr>
          <w:rFonts w:ascii="Tahoma" w:eastAsia="Times New Roman" w:hAnsi="Tahoma" w:cs="Tahoma"/>
          <w:bCs/>
          <w:color w:val="000000"/>
          <w:sz w:val="20"/>
          <w:szCs w:val="20"/>
          <w:shd w:val="clear" w:color="auto" w:fill="FFFFFF"/>
        </w:rPr>
        <w:t>conspicuous</w:t>
      </w:r>
      <w:r w:rsidRPr="00F625CE">
        <w:rPr>
          <w:rFonts w:ascii="Tahoma" w:eastAsia="Times New Roman" w:hAnsi="Tahoma" w:cs="Tahoma"/>
          <w:bCs/>
          <w:color w:val="000000"/>
          <w:sz w:val="20"/>
          <w:szCs w:val="20"/>
          <w:shd w:val="clear" w:color="auto" w:fill="FFFFFF"/>
        </w:rPr>
        <w:t xml:space="preserve">, </w:t>
      </w:r>
      <w:r w:rsidR="0059747C" w:rsidRPr="00F625CE">
        <w:rPr>
          <w:rFonts w:ascii="Tahoma" w:eastAsia="Times New Roman" w:hAnsi="Tahoma" w:cs="Tahoma"/>
          <w:bCs/>
          <w:color w:val="000000"/>
          <w:sz w:val="20"/>
          <w:szCs w:val="20"/>
          <w:shd w:val="clear" w:color="auto" w:fill="FFFFFF"/>
        </w:rPr>
        <w:t>comprehensible</w:t>
      </w:r>
      <w:r w:rsidRPr="00F625CE">
        <w:rPr>
          <w:rFonts w:ascii="Tahoma" w:eastAsia="Times New Roman" w:hAnsi="Tahoma" w:cs="Tahoma"/>
          <w:bCs/>
          <w:color w:val="000000"/>
          <w:sz w:val="20"/>
          <w:szCs w:val="20"/>
          <w:shd w:val="clear" w:color="auto" w:fill="FFFFFF"/>
        </w:rPr>
        <w:t xml:space="preserve">, </w:t>
      </w:r>
      <w:r w:rsidR="00F97079" w:rsidRPr="00F625CE">
        <w:rPr>
          <w:rFonts w:ascii="Tahoma" w:eastAsia="Times New Roman" w:hAnsi="Tahoma" w:cs="Tahoma"/>
          <w:bCs/>
          <w:color w:val="000000"/>
          <w:sz w:val="20"/>
          <w:szCs w:val="20"/>
          <w:shd w:val="clear" w:color="auto" w:fill="FFFFFF"/>
        </w:rPr>
        <w:t xml:space="preserve">clear, </w:t>
      </w:r>
      <w:r w:rsidR="0059747C" w:rsidRPr="00F625CE">
        <w:rPr>
          <w:rFonts w:ascii="Tahoma" w:eastAsia="Times New Roman" w:hAnsi="Tahoma" w:cs="Tahoma"/>
          <w:bCs/>
          <w:color w:val="000000"/>
          <w:sz w:val="20"/>
          <w:szCs w:val="20"/>
          <w:shd w:val="clear" w:color="auto" w:fill="FFFFFF"/>
        </w:rPr>
        <w:t xml:space="preserve">commonsensical, coherent, and consistent consequence </w:t>
      </w:r>
      <w:r w:rsidRPr="00F625CE">
        <w:rPr>
          <w:rFonts w:ascii="Tahoma" w:eastAsia="Times New Roman" w:hAnsi="Tahoma" w:cs="Tahoma"/>
          <w:bCs/>
          <w:color w:val="000000"/>
          <w:sz w:val="20"/>
          <w:szCs w:val="20"/>
          <w:shd w:val="clear" w:color="auto" w:fill="FFFFFF"/>
        </w:rPr>
        <w:t xml:space="preserve">of praying, Paul reminded </w:t>
      </w:r>
      <w:r w:rsidR="0059747C" w:rsidRPr="00F625CE">
        <w:rPr>
          <w:rFonts w:ascii="Tahoma" w:eastAsia="Times New Roman" w:hAnsi="Tahoma" w:cs="Tahoma"/>
          <w:bCs/>
          <w:color w:val="000000"/>
          <w:sz w:val="20"/>
          <w:szCs w:val="20"/>
          <w:shd w:val="clear" w:color="auto" w:fill="FFFFFF"/>
        </w:rPr>
        <w:t>‘</w:t>
      </w:r>
      <w:r w:rsidRPr="00F625CE">
        <w:rPr>
          <w:rFonts w:ascii="Tahoma" w:eastAsia="Times New Roman" w:hAnsi="Tahoma" w:cs="Tahoma"/>
          <w:bCs/>
          <w:color w:val="000000"/>
          <w:sz w:val="20"/>
          <w:szCs w:val="20"/>
          <w:shd w:val="clear" w:color="auto" w:fill="FFFFFF"/>
        </w:rPr>
        <w:t>fellow-followers-of-</w:t>
      </w:r>
      <w:r w:rsidR="00F625CE">
        <w:rPr>
          <w:rFonts w:ascii="Tahoma" w:eastAsia="Times New Roman" w:hAnsi="Tahoma" w:cs="Tahoma"/>
          <w:bCs/>
          <w:color w:val="000000"/>
          <w:sz w:val="20"/>
          <w:szCs w:val="20"/>
          <w:shd w:val="clear" w:color="auto" w:fill="FFFFFF"/>
        </w:rPr>
        <w:t>his-f</w:t>
      </w:r>
      <w:r w:rsidR="00F97079" w:rsidRPr="00F625CE">
        <w:rPr>
          <w:rFonts w:ascii="Tahoma" w:eastAsia="Times New Roman" w:hAnsi="Tahoma" w:cs="Tahoma"/>
          <w:bCs/>
          <w:color w:val="000000"/>
          <w:sz w:val="20"/>
          <w:szCs w:val="20"/>
          <w:shd w:val="clear" w:color="auto" w:fill="FFFFFF"/>
        </w:rPr>
        <w:t>riend-</w:t>
      </w:r>
      <w:r w:rsidRPr="00F625CE">
        <w:rPr>
          <w:rFonts w:ascii="Tahoma" w:eastAsia="Times New Roman" w:hAnsi="Tahoma" w:cs="Tahoma"/>
          <w:bCs/>
          <w:color w:val="000000"/>
          <w:sz w:val="20"/>
          <w:szCs w:val="20"/>
          <w:shd w:val="clear" w:color="auto" w:fill="FFFFFF"/>
        </w:rPr>
        <w:t>Jesus</w:t>
      </w:r>
      <w:r w:rsidR="0059747C" w:rsidRPr="00F625CE">
        <w:rPr>
          <w:rFonts w:ascii="Tahoma" w:eastAsia="Times New Roman" w:hAnsi="Tahoma" w:cs="Tahoma"/>
          <w:bCs/>
          <w:color w:val="000000"/>
          <w:sz w:val="20"/>
          <w:szCs w:val="20"/>
          <w:shd w:val="clear" w:color="auto" w:fill="FFFFFF"/>
        </w:rPr>
        <w:t>,</w:t>
      </w:r>
      <w:r w:rsidR="00F97079" w:rsidRPr="00F625CE">
        <w:rPr>
          <w:rFonts w:ascii="Tahoma" w:eastAsia="Times New Roman" w:hAnsi="Tahoma" w:cs="Tahoma"/>
          <w:bCs/>
          <w:color w:val="000000"/>
          <w:sz w:val="20"/>
          <w:szCs w:val="20"/>
          <w:shd w:val="clear" w:color="auto" w:fill="FFFFFF"/>
        </w:rPr>
        <w:t>”</w:t>
      </w:r>
      <w:r w:rsidRPr="00F625CE">
        <w:rPr>
          <w:rFonts w:ascii="Tahoma" w:eastAsia="Times New Roman" w:hAnsi="Tahoma" w:cs="Tahoma"/>
          <w:bCs/>
          <w:color w:val="000000"/>
          <w:sz w:val="20"/>
          <w:szCs w:val="20"/>
          <w:shd w:val="clear" w:color="auto" w:fill="FFFFFF"/>
        </w:rPr>
        <w:t xml:space="preserve"> about core Christianity</w:t>
      </w:r>
      <w:r w:rsidRPr="00F97079">
        <w:rPr>
          <w:rFonts w:ascii="Times New Roman" w:eastAsia="Times New Roman" w:hAnsi="Times New Roman" w:cs="Times New Roman"/>
          <w:b/>
          <w:bCs/>
          <w:color w:val="000000"/>
          <w:sz w:val="24"/>
          <w:szCs w:val="24"/>
          <w:shd w:val="clear" w:color="auto" w:fill="FFFFFF"/>
        </w:rPr>
        <w:t>---</w:t>
      </w:r>
      <w:r w:rsidR="00F97079">
        <w:rPr>
          <w:rFonts w:ascii="Jokerman" w:eastAsia="Times New Roman" w:hAnsi="Jokerman" w:cs="Times New Roman"/>
          <w:b/>
          <w:bCs/>
          <w:color w:val="000000"/>
          <w:sz w:val="24"/>
          <w:szCs w:val="24"/>
          <w:shd w:val="clear" w:color="auto" w:fill="FFFFFF"/>
        </w:rPr>
        <w:t>the power of praying for each other!</w:t>
      </w:r>
      <w:r w:rsidR="00F97079">
        <w:rPr>
          <w:rFonts w:ascii="Times New Roman" w:eastAsia="Times New Roman" w:hAnsi="Times New Roman" w:cs="Times New Roman"/>
          <w:b/>
          <w:bCs/>
          <w:color w:val="000000"/>
          <w:sz w:val="24"/>
          <w:szCs w:val="24"/>
          <w:shd w:val="clear" w:color="auto" w:fill="FFFFFF"/>
        </w:rPr>
        <w:t xml:space="preserve">  </w:t>
      </w:r>
    </w:p>
    <w:p w:rsidR="008C6687" w:rsidRDefault="00F97079" w:rsidP="00090230">
      <w:pPr>
        <w:shd w:val="clear" w:color="auto" w:fill="FFFFFF"/>
        <w:spacing w:after="0" w:line="240" w:lineRule="auto"/>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 </w:t>
      </w:r>
    </w:p>
    <w:p w:rsidR="00F625CE" w:rsidRDefault="00C116B7" w:rsidP="008C6687">
      <w:pPr>
        <w:shd w:val="clear" w:color="auto" w:fill="FFFFFF"/>
        <w:spacing w:after="0" w:line="240" w:lineRule="auto"/>
        <w:jc w:val="center"/>
        <w:rPr>
          <w:rFonts w:ascii="Arial" w:hAnsi="Arial" w:cs="Arial"/>
          <w:b/>
          <w:bCs/>
          <w:sz w:val="18"/>
          <w:szCs w:val="18"/>
        </w:rPr>
      </w:pPr>
      <w:r w:rsidRPr="008C6687">
        <w:rPr>
          <w:rFonts w:ascii="Arial" w:hAnsi="Arial" w:cs="Arial"/>
          <w:b/>
          <w:bCs/>
          <w:color w:val="23238E"/>
        </w:rPr>
        <w:t>Better than cyberinfrastructuring, digital storytelling, grid computing, “Facebooking,” instant messaging, mashups, microblogging, “My Spacing,” photo sharing, podcasting, social networ</w:t>
      </w:r>
      <w:r w:rsidR="00F625CE">
        <w:rPr>
          <w:rFonts w:ascii="Arial" w:hAnsi="Arial" w:cs="Arial"/>
          <w:b/>
          <w:bCs/>
          <w:color w:val="23238E"/>
        </w:rPr>
        <w:t xml:space="preserve">king, skyping, </w:t>
      </w:r>
      <w:r w:rsidR="00734F18">
        <w:rPr>
          <w:rFonts w:ascii="Arial" w:hAnsi="Arial" w:cs="Arial"/>
          <w:b/>
          <w:bCs/>
          <w:color w:val="23238E"/>
        </w:rPr>
        <w:t>twittering, “hash-tagging,”</w:t>
      </w:r>
      <w:r w:rsidR="00F625CE">
        <w:rPr>
          <w:rFonts w:ascii="Arial" w:hAnsi="Arial" w:cs="Arial"/>
          <w:b/>
          <w:bCs/>
          <w:color w:val="23238E"/>
        </w:rPr>
        <w:t xml:space="preserve"> and </w:t>
      </w:r>
      <w:r w:rsidR="00734F18" w:rsidRPr="008C6687">
        <w:rPr>
          <w:rFonts w:ascii="Arial" w:hAnsi="Arial" w:cs="Arial"/>
          <w:b/>
          <w:bCs/>
          <w:color w:val="23238E"/>
        </w:rPr>
        <w:t>You Tubing</w:t>
      </w:r>
      <w:r w:rsidRPr="008C6687">
        <w:rPr>
          <w:rFonts w:ascii="Arial" w:hAnsi="Arial" w:cs="Arial"/>
          <w:b/>
          <w:bCs/>
          <w:color w:val="23238E"/>
        </w:rPr>
        <w:t>,  God’s ”Door of Utterance”</w:t>
      </w:r>
      <w:r w:rsidR="002D3214" w:rsidRPr="008C6687">
        <w:rPr>
          <w:rFonts w:ascii="Arial" w:hAnsi="Arial" w:cs="Arial"/>
          <w:b/>
          <w:bCs/>
          <w:color w:val="23238E"/>
        </w:rPr>
        <w:t xml:space="preserve"> ushers us into a ultimate</w:t>
      </w:r>
      <w:r w:rsidRPr="008C6687">
        <w:rPr>
          <w:rFonts w:ascii="Arial" w:hAnsi="Arial" w:cs="Arial"/>
          <w:b/>
          <w:bCs/>
          <w:color w:val="23238E"/>
        </w:rPr>
        <w:t xml:space="preserve"> Utopia</w:t>
      </w:r>
      <w:r w:rsidR="002D3214" w:rsidRPr="008C6687">
        <w:rPr>
          <w:rFonts w:ascii="Arial" w:hAnsi="Arial" w:cs="Arial"/>
          <w:b/>
          <w:bCs/>
          <w:color w:val="23238E"/>
        </w:rPr>
        <w:t xml:space="preserve">, where </w:t>
      </w:r>
      <w:r w:rsidR="008C6687">
        <w:rPr>
          <w:rFonts w:ascii="Arial" w:hAnsi="Arial" w:cs="Arial"/>
          <w:b/>
          <w:bCs/>
          <w:color w:val="23238E"/>
        </w:rPr>
        <w:t>His</w:t>
      </w:r>
      <w:r w:rsidR="002D3214" w:rsidRPr="008C6687">
        <w:rPr>
          <w:rFonts w:ascii="Arial" w:hAnsi="Arial" w:cs="Arial"/>
          <w:b/>
          <w:bCs/>
          <w:color w:val="23238E"/>
        </w:rPr>
        <w:t xml:space="preserve"> unction </w:t>
      </w:r>
      <w:r w:rsidR="008C6687" w:rsidRPr="008C6687">
        <w:rPr>
          <w:rFonts w:ascii="Arial" w:hAnsi="Arial" w:cs="Arial"/>
          <w:b/>
          <w:bCs/>
          <w:color w:val="23238E"/>
        </w:rPr>
        <w:t>underlines</w:t>
      </w:r>
      <w:r w:rsidR="002D3214" w:rsidRPr="008C6687">
        <w:rPr>
          <w:rFonts w:ascii="Arial" w:hAnsi="Arial" w:cs="Arial"/>
          <w:b/>
          <w:bCs/>
          <w:color w:val="23238E"/>
        </w:rPr>
        <w:t xml:space="preserve"> His unbiased, unselfish, uplifting, unbelievable, uncanny understanding of our ultimate need to undertake </w:t>
      </w:r>
      <w:r w:rsidR="008C6687" w:rsidRPr="008C6687">
        <w:rPr>
          <w:rFonts w:ascii="Arial" w:hAnsi="Arial" w:cs="Arial"/>
          <w:b/>
          <w:bCs/>
          <w:color w:val="23238E"/>
        </w:rPr>
        <w:t>communicative union</w:t>
      </w:r>
      <w:r w:rsidR="002D3214" w:rsidRPr="008C6687">
        <w:rPr>
          <w:rFonts w:ascii="Arial" w:hAnsi="Arial" w:cs="Arial"/>
          <w:b/>
          <w:bCs/>
          <w:color w:val="23238E"/>
        </w:rPr>
        <w:t xml:space="preserve"> with Him.</w:t>
      </w:r>
      <w:r w:rsidR="008C6687" w:rsidRPr="008C6687">
        <w:rPr>
          <w:rFonts w:ascii="Arial" w:hAnsi="Arial" w:cs="Arial"/>
          <w:b/>
          <w:bCs/>
          <w:color w:val="23238E"/>
        </w:rPr>
        <w:t xml:space="preserve"> </w:t>
      </w:r>
      <w:r w:rsidR="008C6687" w:rsidRPr="008C6687">
        <w:rPr>
          <w:rFonts w:ascii="Arial" w:hAnsi="Arial" w:cs="Arial"/>
          <w:b/>
          <w:bCs/>
          <w:sz w:val="18"/>
          <w:szCs w:val="18"/>
        </w:rPr>
        <w:t>(Now, that’s an understatement!)</w:t>
      </w:r>
    </w:p>
    <w:p w:rsidR="0059747C" w:rsidRPr="008C6687" w:rsidRDefault="008C6687" w:rsidP="008C6687">
      <w:pPr>
        <w:shd w:val="clear" w:color="auto" w:fill="FFFFFF"/>
        <w:spacing w:after="0" w:line="240" w:lineRule="auto"/>
        <w:jc w:val="center"/>
        <w:rPr>
          <w:rFonts w:ascii="Arial" w:eastAsia="Times New Roman" w:hAnsi="Arial" w:cs="Arial"/>
          <w:b/>
          <w:bCs/>
          <w:color w:val="1B2C48"/>
          <w:shd w:val="clear" w:color="auto" w:fill="FFFFFF"/>
        </w:rPr>
      </w:pPr>
      <w:r w:rsidRPr="008C6687">
        <w:rPr>
          <w:rFonts w:ascii="Arial" w:hAnsi="Arial" w:cs="Arial"/>
          <w:b/>
          <w:bCs/>
          <w:sz w:val="18"/>
          <w:szCs w:val="18"/>
        </w:rPr>
        <w:t xml:space="preserve"> </w:t>
      </w:r>
      <w:r w:rsidRPr="008C6687">
        <w:rPr>
          <w:rFonts w:ascii="Jokerman" w:hAnsi="Jokerman" w:cs="Arial"/>
          <w:b/>
          <w:bCs/>
          <w:color w:val="00B050"/>
          <w:sz w:val="28"/>
          <w:szCs w:val="28"/>
        </w:rPr>
        <w:t>U-got-it?</w:t>
      </w:r>
      <w:r>
        <w:rPr>
          <w:rFonts w:ascii="Jokerman" w:hAnsi="Jokerman" w:cs="Arial"/>
          <w:b/>
          <w:bCs/>
          <w:color w:val="00B050"/>
          <w:sz w:val="28"/>
          <w:szCs w:val="28"/>
        </w:rPr>
        <w:t xml:space="preserve"> U-turns allowed here!</w:t>
      </w:r>
      <w:r w:rsidR="00B21220">
        <w:rPr>
          <w:rFonts w:ascii="Jokerman" w:hAnsi="Jokerman" w:cs="Arial"/>
          <w:b/>
          <w:bCs/>
          <w:color w:val="00B050"/>
          <w:sz w:val="28"/>
          <w:szCs w:val="28"/>
        </w:rPr>
        <w:t xml:space="preserve"> </w:t>
      </w:r>
    </w:p>
    <w:p w:rsidR="00090230" w:rsidRPr="0059747C" w:rsidRDefault="00090230" w:rsidP="00F625CE">
      <w:pPr>
        <w:shd w:val="clear" w:color="auto" w:fill="FFFFFF"/>
        <w:spacing w:after="0" w:line="240" w:lineRule="auto"/>
        <w:jc w:val="center"/>
        <w:rPr>
          <w:rFonts w:ascii="Bookman Old Style" w:eastAsia="Times New Roman" w:hAnsi="Bookman Old Style" w:cs="Tahoma"/>
          <w:b/>
          <w:bCs/>
          <w:color w:val="000000"/>
          <w:shd w:val="clear" w:color="auto" w:fill="FFFFFF"/>
        </w:rPr>
      </w:pPr>
      <w:r w:rsidRPr="0059747C">
        <w:rPr>
          <w:rFonts w:ascii="Bookman Old Style" w:eastAsia="Times New Roman" w:hAnsi="Bookman Old Style" w:cs="Tahoma"/>
          <w:b/>
          <w:bCs/>
          <w:color w:val="000000"/>
          <w:shd w:val="clear" w:color="auto" w:fill="FFFFFF"/>
        </w:rPr>
        <w:t xml:space="preserve">Today, </w:t>
      </w:r>
      <w:r w:rsidR="0059747C">
        <w:rPr>
          <w:rFonts w:ascii="Bookman Old Style" w:eastAsia="Times New Roman" w:hAnsi="Bookman Old Style" w:cs="Tahoma"/>
          <w:b/>
          <w:bCs/>
          <w:color w:val="000000"/>
          <w:shd w:val="clear" w:color="auto" w:fill="FFFFFF"/>
        </w:rPr>
        <w:t>this ‘</w:t>
      </w:r>
      <w:r w:rsidR="00AF4011">
        <w:rPr>
          <w:rFonts w:ascii="Bookman Old Style" w:eastAsia="Times New Roman" w:hAnsi="Bookman Old Style" w:cs="Tahoma"/>
          <w:b/>
          <w:bCs/>
          <w:color w:val="000000"/>
          <w:shd w:val="clear" w:color="auto" w:fill="FFFFFF"/>
        </w:rPr>
        <w:t>To Speak the Mystery of Christ</w:t>
      </w:r>
      <w:r w:rsidR="008C6687">
        <w:rPr>
          <w:rFonts w:ascii="Bookman Old Style" w:eastAsia="Times New Roman" w:hAnsi="Bookman Old Style" w:cs="Tahoma"/>
          <w:b/>
          <w:bCs/>
          <w:color w:val="000000"/>
          <w:shd w:val="clear" w:color="auto" w:fill="FFFFFF"/>
        </w:rPr>
        <w:t>”</w:t>
      </w:r>
      <w:r w:rsidR="00AF4011">
        <w:rPr>
          <w:rFonts w:ascii="Bookman Old Style" w:eastAsia="Times New Roman" w:hAnsi="Bookman Old Style" w:cs="Tahoma"/>
          <w:b/>
          <w:bCs/>
          <w:color w:val="000000"/>
          <w:shd w:val="clear" w:color="auto" w:fill="FFFFFF"/>
        </w:rPr>
        <w:t xml:space="preserve"> Tues</w:t>
      </w:r>
      <w:r w:rsidR="002D3214">
        <w:rPr>
          <w:rFonts w:ascii="Bookman Old Style" w:eastAsia="Times New Roman" w:hAnsi="Bookman Old Style" w:cs="Tahoma"/>
          <w:b/>
          <w:bCs/>
          <w:color w:val="000000"/>
          <w:shd w:val="clear" w:color="auto" w:fill="FFFFFF"/>
        </w:rPr>
        <w:t>day</w:t>
      </w:r>
      <w:r w:rsidR="008C6687">
        <w:rPr>
          <w:rFonts w:ascii="Bookman Old Style" w:eastAsia="Times New Roman" w:hAnsi="Bookman Old Style" w:cs="Tahoma"/>
          <w:b/>
          <w:bCs/>
          <w:color w:val="000000"/>
          <w:shd w:val="clear" w:color="auto" w:fill="FFFFFF"/>
        </w:rPr>
        <w:t>, “</w:t>
      </w:r>
      <w:r w:rsidR="008C6687" w:rsidRPr="00F97079">
        <w:rPr>
          <w:rStyle w:val="text"/>
          <w:b/>
        </w:rPr>
        <w:t>Continue in prayer, and watch in the same with thanksgiving</w:t>
      </w:r>
      <w:r w:rsidR="008C6687">
        <w:rPr>
          <w:rStyle w:val="text"/>
          <w:b/>
        </w:rPr>
        <w:t>!”</w:t>
      </w:r>
    </w:p>
    <w:p w:rsidR="00F625CE" w:rsidRPr="00F625CE" w:rsidRDefault="00F625CE" w:rsidP="00F625CE">
      <w:pPr>
        <w:pStyle w:val="NormalWeb"/>
        <w:spacing w:line="335" w:lineRule="atLeast"/>
        <w:jc w:val="center"/>
        <w:rPr>
          <w:b/>
          <w:color w:val="00B050"/>
          <w:sz w:val="21"/>
          <w:szCs w:val="21"/>
        </w:rPr>
      </w:pPr>
      <w:r w:rsidRPr="00F625CE">
        <w:rPr>
          <w:b/>
          <w:color w:val="00B050"/>
          <w:sz w:val="21"/>
          <w:szCs w:val="21"/>
        </w:rPr>
        <w:t xml:space="preserve">“Prayer is not a </w:t>
      </w:r>
      <w:r w:rsidR="00734F18">
        <w:rPr>
          <w:b/>
          <w:color w:val="00B050"/>
          <w:sz w:val="21"/>
          <w:szCs w:val="21"/>
        </w:rPr>
        <w:t>“check   list”</w:t>
      </w:r>
      <w:r w:rsidRPr="00F625CE">
        <w:rPr>
          <w:b/>
          <w:color w:val="00B050"/>
          <w:sz w:val="21"/>
          <w:szCs w:val="21"/>
        </w:rPr>
        <w:t xml:space="preserve"> asking for things from God. It is a de</w:t>
      </w:r>
      <w:r w:rsidR="00734F18">
        <w:rPr>
          <w:b/>
          <w:color w:val="00B050"/>
          <w:sz w:val="21"/>
          <w:szCs w:val="21"/>
        </w:rPr>
        <w:t xml:space="preserve">posit slip – a way of inserting </w:t>
      </w:r>
      <w:r w:rsidRPr="00F625CE">
        <w:rPr>
          <w:b/>
          <w:color w:val="00B050"/>
          <w:sz w:val="21"/>
          <w:szCs w:val="21"/>
        </w:rPr>
        <w:t>God’s character into our bankrupt souls.”</w:t>
      </w:r>
      <w:r>
        <w:rPr>
          <w:b/>
          <w:color w:val="00B050"/>
          <w:sz w:val="21"/>
          <w:szCs w:val="21"/>
        </w:rPr>
        <w:t xml:space="preserve"> -Dutch Sheets.</w:t>
      </w:r>
    </w:p>
    <w:p w:rsidR="0059747C" w:rsidRPr="00090230" w:rsidRDefault="00AF4011" w:rsidP="00090230">
      <w:pPr>
        <w:shd w:val="clear" w:color="auto" w:fill="FFFFFF"/>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Pray</w:t>
      </w:r>
      <w:r w:rsidR="00734F18">
        <w:rPr>
          <w:rFonts w:ascii="Tahoma" w:eastAsia="Times New Roman" w:hAnsi="Tahoma" w:cs="Tahoma"/>
          <w:color w:val="000000"/>
          <w:sz w:val="20"/>
          <w:szCs w:val="20"/>
        </w:rPr>
        <w:t xml:space="preserve"> that His open door to you would reveal His mystery forever and always….</w:t>
      </w:r>
    </w:p>
    <w:p w:rsidR="00090230" w:rsidRPr="00090230" w:rsidRDefault="00734F18" w:rsidP="00090230">
      <w:pPr>
        <w:shd w:val="clear" w:color="auto" w:fill="FFFFFF"/>
        <w:spacing w:after="0" w:line="240" w:lineRule="auto"/>
        <w:jc w:val="center"/>
        <w:rPr>
          <w:rFonts w:ascii="Tahoma" w:eastAsia="Times New Roman" w:hAnsi="Tahoma" w:cs="Tahoma"/>
          <w:color w:val="000000"/>
          <w:sz w:val="20"/>
          <w:szCs w:val="20"/>
        </w:rPr>
      </w:pPr>
      <w:r>
        <w:rPr>
          <w:rFonts w:ascii="Lucida Console" w:eastAsia="Times New Roman" w:hAnsi="Lucida Console" w:cs="Tahoma"/>
          <w:b/>
          <w:bCs/>
          <w:color w:val="000000"/>
          <w:sz w:val="24"/>
          <w:szCs w:val="24"/>
          <w:shd w:val="clear" w:color="auto" w:fill="BFDFFF"/>
        </w:rPr>
        <w:t>It is</w:t>
      </w:r>
      <w:r w:rsidR="00090230" w:rsidRPr="00090230">
        <w:rPr>
          <w:rFonts w:ascii="Lucida Console" w:eastAsia="Times New Roman" w:hAnsi="Lucida Console" w:cs="Tahoma"/>
          <w:b/>
          <w:bCs/>
          <w:color w:val="000000"/>
          <w:sz w:val="24"/>
          <w:szCs w:val="24"/>
          <w:shd w:val="clear" w:color="auto" w:fill="BFDFFF"/>
        </w:rPr>
        <w:t>,</w:t>
      </w:r>
      <w:r>
        <w:rPr>
          <w:rFonts w:ascii="Lucida Console" w:eastAsia="Times New Roman" w:hAnsi="Lucida Console" w:cs="Tahoma"/>
          <w:b/>
          <w:bCs/>
          <w:color w:val="000000"/>
          <w:sz w:val="24"/>
          <w:szCs w:val="24"/>
          <w:shd w:val="clear" w:color="auto" w:fill="BFDFFF"/>
        </w:rPr>
        <w:t xml:space="preserve"> eternally, </w:t>
      </w:r>
      <w:r w:rsidR="00090230" w:rsidRPr="00090230">
        <w:rPr>
          <w:rFonts w:ascii="Lucida Console" w:eastAsia="Times New Roman" w:hAnsi="Lucida Console" w:cs="Tahoma"/>
          <w:b/>
          <w:bCs/>
          <w:color w:val="000000"/>
          <w:sz w:val="24"/>
          <w:szCs w:val="24"/>
          <w:shd w:val="clear" w:color="auto" w:fill="BFDFFF"/>
        </w:rPr>
        <w:t xml:space="preserve"> </w:t>
      </w:r>
    </w:p>
    <w:p w:rsidR="00090230" w:rsidRPr="00090230" w:rsidRDefault="00090230" w:rsidP="00090230">
      <w:pPr>
        <w:shd w:val="clear" w:color="auto" w:fill="FFFFFF"/>
        <w:spacing w:after="0" w:line="240" w:lineRule="auto"/>
        <w:jc w:val="center"/>
        <w:rPr>
          <w:rFonts w:ascii="Tahoma" w:eastAsia="Times New Roman" w:hAnsi="Tahoma" w:cs="Tahoma"/>
          <w:color w:val="000000"/>
          <w:sz w:val="20"/>
          <w:szCs w:val="20"/>
        </w:rPr>
      </w:pPr>
      <w:r w:rsidRPr="00090230">
        <w:rPr>
          <w:rFonts w:ascii="Lucida Console" w:eastAsia="Times New Roman" w:hAnsi="Lucida Console" w:cs="Tahoma"/>
          <w:b/>
          <w:bCs/>
          <w:color w:val="000000"/>
          <w:sz w:val="24"/>
          <w:szCs w:val="24"/>
          <w:shd w:val="clear" w:color="auto" w:fill="BFDFFF"/>
        </w:rPr>
        <w:t>Because of Him,</w:t>
      </w:r>
    </w:p>
    <w:p w:rsidR="0059747C" w:rsidRPr="00F625CE" w:rsidRDefault="00F625CE" w:rsidP="00F625CE">
      <w:pPr>
        <w:shd w:val="clear" w:color="auto" w:fill="FFFFFF"/>
        <w:spacing w:after="0" w:line="240" w:lineRule="auto"/>
        <w:jc w:val="center"/>
        <w:rPr>
          <w:rFonts w:ascii="Freestyle Script" w:eastAsia="Times New Roman" w:hAnsi="Freestyle Script" w:cs="Tahoma"/>
          <w:b/>
          <w:bCs/>
          <w:color w:val="000000"/>
          <w:sz w:val="36"/>
          <w:szCs w:val="36"/>
          <w:shd w:val="clear" w:color="auto" w:fill="BFDFFF"/>
        </w:rPr>
      </w:pPr>
      <w:r>
        <w:rPr>
          <w:rFonts w:ascii="Freestyle Script" w:eastAsia="Times New Roman" w:hAnsi="Freestyle Script" w:cs="Tahoma"/>
          <w:b/>
          <w:bCs/>
          <w:color w:val="000000"/>
          <w:sz w:val="36"/>
          <w:szCs w:val="36"/>
          <w:shd w:val="clear" w:color="auto" w:fill="BFDFFF"/>
        </w:rPr>
        <w:t>l</w:t>
      </w:r>
      <w:r w:rsidR="00090230" w:rsidRPr="0059747C">
        <w:rPr>
          <w:rFonts w:ascii="Freestyle Script" w:eastAsia="Times New Roman" w:hAnsi="Freestyle Script" w:cs="Tahoma"/>
          <w:b/>
          <w:bCs/>
          <w:color w:val="000000"/>
          <w:sz w:val="36"/>
          <w:szCs w:val="36"/>
          <w:shd w:val="clear" w:color="auto" w:fill="BFDFFF"/>
        </w:rPr>
        <w:t>indi</w:t>
      </w:r>
    </w:p>
    <w:p w:rsidR="00090230" w:rsidRDefault="00090230" w:rsidP="00090230">
      <w:pPr>
        <w:shd w:val="clear" w:color="auto" w:fill="FFFFFF"/>
        <w:spacing w:after="0" w:line="240" w:lineRule="auto"/>
        <w:jc w:val="center"/>
        <w:rPr>
          <w:rFonts w:ascii="Bradley Hand ITC" w:eastAsia="Times New Roman" w:hAnsi="Bradley Hand ITC" w:cs="Tahoma"/>
          <w:b/>
          <w:bCs/>
          <w:i/>
          <w:color w:val="000000"/>
          <w:shd w:val="clear" w:color="auto" w:fill="E1C4A8"/>
        </w:rPr>
      </w:pPr>
      <w:r w:rsidRPr="0059747C">
        <w:rPr>
          <w:rFonts w:ascii="Bradley Hand ITC" w:eastAsia="Times New Roman" w:hAnsi="Bradley Hand ITC" w:cs="Tahoma"/>
          <w:b/>
          <w:bCs/>
          <w:i/>
          <w:color w:val="000000"/>
          <w:shd w:val="clear" w:color="auto" w:fill="E1C4A8"/>
        </w:rPr>
        <w:t>"Pray for us, too, that God may open a door for our message!!"</w:t>
      </w:r>
    </w:p>
    <w:p w:rsidR="00F625CE" w:rsidRDefault="00F625CE" w:rsidP="00090230">
      <w:pPr>
        <w:shd w:val="clear" w:color="auto" w:fill="FFFFFF"/>
        <w:spacing w:after="0" w:line="240" w:lineRule="auto"/>
        <w:jc w:val="center"/>
        <w:rPr>
          <w:rFonts w:ascii="Bradley Hand ITC" w:eastAsia="Times New Roman" w:hAnsi="Bradley Hand ITC" w:cs="Tahoma"/>
          <w:b/>
          <w:bCs/>
          <w:i/>
          <w:color w:val="000000"/>
          <w:shd w:val="clear" w:color="auto" w:fill="E1C4A8"/>
        </w:rPr>
      </w:pPr>
    </w:p>
    <w:p w:rsidR="00F625CE" w:rsidRPr="00F625CE" w:rsidRDefault="00F625CE" w:rsidP="00F625C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00B050"/>
          <w:sz w:val="20"/>
          <w:szCs w:val="20"/>
        </w:rPr>
      </w:pPr>
      <w:r w:rsidRPr="00F625CE">
        <w:rPr>
          <w:rFonts w:ascii="Arial" w:eastAsia="Times New Roman" w:hAnsi="Arial" w:cs="Arial"/>
          <w:b/>
          <w:color w:val="00B050"/>
          <w:sz w:val="20"/>
          <w:szCs w:val="20"/>
        </w:rPr>
        <w:t xml:space="preserve">Dear Lord God, thank You for the chance to talk with You often and always.  Thank You that Your ear is </w:t>
      </w:r>
      <w:r w:rsidR="00734F18">
        <w:rPr>
          <w:rFonts w:ascii="Arial" w:eastAsia="Times New Roman" w:hAnsi="Arial" w:cs="Arial"/>
          <w:b/>
          <w:color w:val="00B050"/>
          <w:sz w:val="20"/>
          <w:szCs w:val="20"/>
        </w:rPr>
        <w:t>acutely</w:t>
      </w:r>
      <w:r w:rsidRPr="00F625CE">
        <w:rPr>
          <w:rFonts w:ascii="Arial" w:eastAsia="Times New Roman" w:hAnsi="Arial" w:cs="Arial"/>
          <w:b/>
          <w:color w:val="00B050"/>
          <w:sz w:val="20"/>
          <w:szCs w:val="20"/>
        </w:rPr>
        <w:t xml:space="preserve"> attune</w:t>
      </w:r>
      <w:r w:rsidR="00734F18">
        <w:rPr>
          <w:rFonts w:ascii="Arial" w:eastAsia="Times New Roman" w:hAnsi="Arial" w:cs="Arial"/>
          <w:b/>
          <w:color w:val="00B050"/>
          <w:sz w:val="20"/>
          <w:szCs w:val="20"/>
        </w:rPr>
        <w:t>d</w:t>
      </w:r>
      <w:r w:rsidRPr="00F625CE">
        <w:rPr>
          <w:rFonts w:ascii="Arial" w:eastAsia="Times New Roman" w:hAnsi="Arial" w:cs="Arial"/>
          <w:b/>
          <w:color w:val="00B050"/>
          <w:sz w:val="20"/>
          <w:szCs w:val="20"/>
        </w:rPr>
        <w:t xml:space="preserve"> to our needs, hurts, and supplications.  For those facing death, show them a glimpse of their “tomorrow.”  For those experiencing some sort of loss, give them Your hope.  For those confused, impart to their hearts great wisdom.  For those bitter and angry, pour over them the “Balm of Gilead.” </w:t>
      </w:r>
      <w:r w:rsidR="00734F18">
        <w:rPr>
          <w:rFonts w:ascii="Arial" w:eastAsia="Times New Roman" w:hAnsi="Arial" w:cs="Arial"/>
          <w:b/>
          <w:color w:val="00B050"/>
          <w:sz w:val="20"/>
          <w:szCs w:val="20"/>
        </w:rPr>
        <w:t>Impact</w:t>
      </w:r>
      <w:r w:rsidRPr="00F625CE">
        <w:rPr>
          <w:rFonts w:ascii="Arial" w:eastAsia="Times New Roman" w:hAnsi="Arial" w:cs="Arial"/>
          <w:b/>
          <w:color w:val="00B050"/>
          <w:sz w:val="20"/>
          <w:szCs w:val="20"/>
        </w:rPr>
        <w:t xml:space="preserve"> me in my studies, my undertakings, and my new paths.  Take me deeper into Your Word so that Your richness and fullness would be mine.  Guard my moments, as You steer me closer to Your side.  </w:t>
      </w:r>
      <w:r>
        <w:rPr>
          <w:rFonts w:ascii="Arial" w:eastAsia="Times New Roman" w:hAnsi="Arial" w:cs="Arial"/>
          <w:b/>
          <w:color w:val="00B050"/>
          <w:sz w:val="20"/>
          <w:szCs w:val="20"/>
        </w:rPr>
        <w:t xml:space="preserve">Forgive my sins. </w:t>
      </w:r>
      <w:r w:rsidR="00734F18">
        <w:rPr>
          <w:rFonts w:ascii="Arial" w:eastAsia="Times New Roman" w:hAnsi="Arial" w:cs="Arial"/>
          <w:b/>
          <w:color w:val="00B050"/>
          <w:sz w:val="20"/>
          <w:szCs w:val="20"/>
        </w:rPr>
        <w:t>Expedite aid to Your people, Israel, and her great city, Jerusalem; show them peace.  Protect my friends and family today with Your massive “watch care,” dispatched so freely. I love You</w:t>
      </w:r>
      <w:r w:rsidRPr="00F625CE">
        <w:rPr>
          <w:rFonts w:ascii="Arial" w:eastAsia="Times New Roman" w:hAnsi="Arial" w:cs="Arial"/>
          <w:b/>
          <w:color w:val="00B050"/>
          <w:sz w:val="20"/>
          <w:szCs w:val="20"/>
        </w:rPr>
        <w:t xml:space="preserve">. </w:t>
      </w:r>
      <w:r w:rsidR="00734F18">
        <w:rPr>
          <w:rFonts w:ascii="Arial" w:eastAsia="Times New Roman" w:hAnsi="Arial" w:cs="Arial"/>
          <w:b/>
          <w:color w:val="00B050"/>
          <w:sz w:val="20"/>
          <w:szCs w:val="20"/>
        </w:rPr>
        <w:t xml:space="preserve">I fall on my face in adoration.  Bring soon Your Kingdom.  </w:t>
      </w:r>
      <w:r w:rsidRPr="00F625CE">
        <w:rPr>
          <w:rFonts w:ascii="Arial" w:eastAsia="Times New Roman" w:hAnsi="Arial" w:cs="Arial"/>
          <w:b/>
          <w:color w:val="00B050"/>
          <w:sz w:val="20"/>
          <w:szCs w:val="20"/>
        </w:rPr>
        <w:t xml:space="preserve"> In Jesus’ name, Amen.</w:t>
      </w:r>
    </w:p>
    <w:p w:rsidR="00870FED" w:rsidRDefault="00870FED"/>
    <w:p w:rsidR="00AF4011" w:rsidRPr="00AF4011" w:rsidRDefault="00AF4011" w:rsidP="00AF4011">
      <w:pPr>
        <w:jc w:val="center"/>
        <w:rPr>
          <w:rFonts w:ascii="Times New Roman" w:hAnsi="Times New Roman" w:cs="Times New Roman"/>
          <w:b/>
          <w:i/>
        </w:rPr>
      </w:pPr>
      <w:r w:rsidRPr="00AF4011">
        <w:rPr>
          <w:rFonts w:ascii="Times New Roman" w:hAnsi="Times New Roman" w:cs="Times New Roman"/>
          <w:b/>
          <w:i/>
        </w:rPr>
        <w:t xml:space="preserve">Today, I pray that </w:t>
      </w:r>
      <w:r>
        <w:rPr>
          <w:rFonts w:ascii="Times New Roman" w:hAnsi="Times New Roman" w:cs="Times New Roman"/>
          <w:b/>
          <w:i/>
        </w:rPr>
        <w:t xml:space="preserve">you </w:t>
      </w:r>
      <w:r w:rsidRPr="00AF4011">
        <w:rPr>
          <w:rFonts w:ascii="Times New Roman" w:hAnsi="Times New Roman" w:cs="Times New Roman"/>
          <w:b/>
          <w:i/>
        </w:rPr>
        <w:t>would experience His great love, and in so doing, you would understand that eternity is in His hands.  If you’re not sure about your ultimate outcome, call me, 316-323-3889, and let’s visit about King Jesus!</w:t>
      </w:r>
    </w:p>
    <w:sectPr w:rsidR="00AF4011" w:rsidRPr="00AF4011" w:rsidSect="00870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Freestyle Script">
    <w:panose1 w:val="030804020302050B04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0230"/>
    <w:rsid w:val="00021818"/>
    <w:rsid w:val="00090230"/>
    <w:rsid w:val="000B271E"/>
    <w:rsid w:val="001C2BA4"/>
    <w:rsid w:val="001D703C"/>
    <w:rsid w:val="002D3214"/>
    <w:rsid w:val="00512526"/>
    <w:rsid w:val="0059747C"/>
    <w:rsid w:val="00704270"/>
    <w:rsid w:val="00734F18"/>
    <w:rsid w:val="00870FED"/>
    <w:rsid w:val="008C6687"/>
    <w:rsid w:val="00AF4011"/>
    <w:rsid w:val="00B21220"/>
    <w:rsid w:val="00B87728"/>
    <w:rsid w:val="00B96214"/>
    <w:rsid w:val="00BF5EEB"/>
    <w:rsid w:val="00C116B7"/>
    <w:rsid w:val="00F625CE"/>
    <w:rsid w:val="00F97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30"/>
    <w:rPr>
      <w:rFonts w:ascii="Tahoma" w:hAnsi="Tahoma" w:cs="Tahoma"/>
      <w:sz w:val="16"/>
      <w:szCs w:val="16"/>
    </w:rPr>
  </w:style>
  <w:style w:type="paragraph" w:styleId="NormalWeb">
    <w:name w:val="Normal (Web)"/>
    <w:basedOn w:val="Normal"/>
    <w:uiPriority w:val="99"/>
    <w:unhideWhenUsed/>
    <w:rsid w:val="00F97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7079"/>
  </w:style>
</w:styles>
</file>

<file path=word/webSettings.xml><?xml version="1.0" encoding="utf-8"?>
<w:webSettings xmlns:r="http://schemas.openxmlformats.org/officeDocument/2006/relationships" xmlns:w="http://schemas.openxmlformats.org/wordprocessingml/2006/main">
  <w:divs>
    <w:div w:id="658575315">
      <w:bodyDiv w:val="1"/>
      <w:marLeft w:val="0"/>
      <w:marRight w:val="0"/>
      <w:marTop w:val="0"/>
      <w:marBottom w:val="0"/>
      <w:divBdr>
        <w:top w:val="none" w:sz="0" w:space="0" w:color="auto"/>
        <w:left w:val="none" w:sz="0" w:space="0" w:color="auto"/>
        <w:bottom w:val="none" w:sz="0" w:space="0" w:color="auto"/>
        <w:right w:val="none" w:sz="0" w:space="0" w:color="auto"/>
      </w:divBdr>
      <w:divsChild>
        <w:div w:id="1125388250">
          <w:marLeft w:val="0"/>
          <w:marRight w:val="0"/>
          <w:marTop w:val="0"/>
          <w:marBottom w:val="0"/>
          <w:divBdr>
            <w:top w:val="none" w:sz="0" w:space="0" w:color="auto"/>
            <w:left w:val="none" w:sz="0" w:space="0" w:color="auto"/>
            <w:bottom w:val="none" w:sz="0" w:space="0" w:color="auto"/>
            <w:right w:val="none" w:sz="0" w:space="0" w:color="auto"/>
          </w:divBdr>
          <w:divsChild>
            <w:div w:id="2138405978">
              <w:marLeft w:val="0"/>
              <w:marRight w:val="0"/>
              <w:marTop w:val="0"/>
              <w:marBottom w:val="0"/>
              <w:divBdr>
                <w:top w:val="none" w:sz="0" w:space="0" w:color="auto"/>
                <w:left w:val="none" w:sz="0" w:space="0" w:color="auto"/>
                <w:bottom w:val="none" w:sz="0" w:space="0" w:color="auto"/>
                <w:right w:val="none" w:sz="0" w:space="0" w:color="auto"/>
              </w:divBdr>
              <w:divsChild>
                <w:div w:id="102117239">
                  <w:marLeft w:val="0"/>
                  <w:marRight w:val="0"/>
                  <w:marTop w:val="0"/>
                  <w:marBottom w:val="0"/>
                  <w:divBdr>
                    <w:top w:val="none" w:sz="0" w:space="0" w:color="auto"/>
                    <w:left w:val="none" w:sz="0" w:space="0" w:color="auto"/>
                    <w:bottom w:val="none" w:sz="0" w:space="0" w:color="auto"/>
                    <w:right w:val="none" w:sz="0" w:space="0" w:color="auto"/>
                  </w:divBdr>
                  <w:divsChild>
                    <w:div w:id="1773083113">
                      <w:marLeft w:val="0"/>
                      <w:marRight w:val="0"/>
                      <w:marTop w:val="0"/>
                      <w:marBottom w:val="0"/>
                      <w:divBdr>
                        <w:top w:val="none" w:sz="0" w:space="0" w:color="auto"/>
                        <w:left w:val="none" w:sz="0" w:space="0" w:color="auto"/>
                        <w:bottom w:val="none" w:sz="0" w:space="0" w:color="auto"/>
                        <w:right w:val="none" w:sz="0" w:space="0" w:color="auto"/>
                      </w:divBdr>
                      <w:divsChild>
                        <w:div w:id="630091930">
                          <w:marLeft w:val="0"/>
                          <w:marRight w:val="0"/>
                          <w:marTop w:val="0"/>
                          <w:marBottom w:val="0"/>
                          <w:divBdr>
                            <w:top w:val="none" w:sz="0" w:space="0" w:color="auto"/>
                            <w:left w:val="none" w:sz="0" w:space="0" w:color="auto"/>
                            <w:bottom w:val="none" w:sz="0" w:space="0" w:color="auto"/>
                            <w:right w:val="none" w:sz="0" w:space="0" w:color="auto"/>
                          </w:divBdr>
                          <w:divsChild>
                            <w:div w:id="392823309">
                              <w:marLeft w:val="0"/>
                              <w:marRight w:val="0"/>
                              <w:marTop w:val="0"/>
                              <w:marBottom w:val="0"/>
                              <w:divBdr>
                                <w:top w:val="none" w:sz="0" w:space="0" w:color="auto"/>
                                <w:left w:val="none" w:sz="0" w:space="0" w:color="auto"/>
                                <w:bottom w:val="none" w:sz="0" w:space="0" w:color="auto"/>
                                <w:right w:val="none" w:sz="0" w:space="0" w:color="auto"/>
                              </w:divBdr>
                              <w:divsChild>
                                <w:div w:id="2110074964">
                                  <w:marLeft w:val="0"/>
                                  <w:marRight w:val="0"/>
                                  <w:marTop w:val="0"/>
                                  <w:marBottom w:val="0"/>
                                  <w:divBdr>
                                    <w:top w:val="none" w:sz="0" w:space="0" w:color="auto"/>
                                    <w:left w:val="none" w:sz="0" w:space="0" w:color="auto"/>
                                    <w:bottom w:val="none" w:sz="0" w:space="0" w:color="auto"/>
                                    <w:right w:val="none" w:sz="0" w:space="0" w:color="auto"/>
                                  </w:divBdr>
                                  <w:divsChild>
                                    <w:div w:id="1681006901">
                                      <w:marLeft w:val="0"/>
                                      <w:marRight w:val="0"/>
                                      <w:marTop w:val="0"/>
                                      <w:marBottom w:val="0"/>
                                      <w:divBdr>
                                        <w:top w:val="none" w:sz="0" w:space="0" w:color="auto"/>
                                        <w:left w:val="none" w:sz="0" w:space="0" w:color="auto"/>
                                        <w:bottom w:val="none" w:sz="0" w:space="0" w:color="auto"/>
                                        <w:right w:val="none" w:sz="0" w:space="0" w:color="auto"/>
                                      </w:divBdr>
                                      <w:divsChild>
                                        <w:div w:id="1676760613">
                                          <w:marLeft w:val="0"/>
                                          <w:marRight w:val="0"/>
                                          <w:marTop w:val="0"/>
                                          <w:marBottom w:val="0"/>
                                          <w:divBdr>
                                            <w:top w:val="none" w:sz="0" w:space="0" w:color="auto"/>
                                            <w:left w:val="none" w:sz="0" w:space="0" w:color="auto"/>
                                            <w:bottom w:val="none" w:sz="0" w:space="0" w:color="auto"/>
                                            <w:right w:val="none" w:sz="0" w:space="0" w:color="auto"/>
                                          </w:divBdr>
                                          <w:divsChild>
                                            <w:div w:id="149492700">
                                              <w:marLeft w:val="0"/>
                                              <w:marRight w:val="0"/>
                                              <w:marTop w:val="0"/>
                                              <w:marBottom w:val="0"/>
                                              <w:divBdr>
                                                <w:top w:val="none" w:sz="0" w:space="0" w:color="auto"/>
                                                <w:left w:val="none" w:sz="0" w:space="0" w:color="auto"/>
                                                <w:bottom w:val="none" w:sz="0" w:space="0" w:color="auto"/>
                                                <w:right w:val="none" w:sz="0" w:space="0" w:color="auto"/>
                                              </w:divBdr>
                                              <w:divsChild>
                                                <w:div w:id="1883705922">
                                                  <w:marLeft w:val="0"/>
                                                  <w:marRight w:val="0"/>
                                                  <w:marTop w:val="0"/>
                                                  <w:marBottom w:val="0"/>
                                                  <w:divBdr>
                                                    <w:top w:val="none" w:sz="0" w:space="0" w:color="auto"/>
                                                    <w:left w:val="none" w:sz="0" w:space="0" w:color="auto"/>
                                                    <w:bottom w:val="none" w:sz="0" w:space="0" w:color="auto"/>
                                                    <w:right w:val="none" w:sz="0" w:space="0" w:color="auto"/>
                                                  </w:divBdr>
                                                  <w:divsChild>
                                                    <w:div w:id="611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668602">
      <w:bodyDiv w:val="1"/>
      <w:marLeft w:val="0"/>
      <w:marRight w:val="0"/>
      <w:marTop w:val="0"/>
      <w:marBottom w:val="0"/>
      <w:divBdr>
        <w:top w:val="none" w:sz="0" w:space="0" w:color="auto"/>
        <w:left w:val="none" w:sz="0" w:space="0" w:color="auto"/>
        <w:bottom w:val="none" w:sz="0" w:space="0" w:color="auto"/>
        <w:right w:val="none" w:sz="0" w:space="0" w:color="auto"/>
      </w:divBdr>
      <w:divsChild>
        <w:div w:id="129139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180231">
              <w:marLeft w:val="0"/>
              <w:marRight w:val="0"/>
              <w:marTop w:val="0"/>
              <w:marBottom w:val="0"/>
              <w:divBdr>
                <w:top w:val="none" w:sz="0" w:space="0" w:color="auto"/>
                <w:left w:val="none" w:sz="0" w:space="0" w:color="auto"/>
                <w:bottom w:val="none" w:sz="0" w:space="0" w:color="auto"/>
                <w:right w:val="none" w:sz="0" w:space="0" w:color="auto"/>
              </w:divBdr>
              <w:divsChild>
                <w:div w:id="785584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60525589">
      <w:bodyDiv w:val="1"/>
      <w:marLeft w:val="160"/>
      <w:marRight w:val="0"/>
      <w:marTop w:val="107"/>
      <w:marBottom w:val="0"/>
      <w:divBdr>
        <w:top w:val="none" w:sz="0" w:space="0" w:color="auto"/>
        <w:left w:val="none" w:sz="0" w:space="0" w:color="auto"/>
        <w:bottom w:val="none" w:sz="0" w:space="0" w:color="auto"/>
        <w:right w:val="none" w:sz="0" w:space="0" w:color="auto"/>
      </w:divBdr>
      <w:divsChild>
        <w:div w:id="1682658402">
          <w:marLeft w:val="0"/>
          <w:marRight w:val="0"/>
          <w:marTop w:val="0"/>
          <w:marBottom w:val="0"/>
          <w:divBdr>
            <w:top w:val="none" w:sz="0" w:space="0" w:color="auto"/>
            <w:left w:val="none" w:sz="0" w:space="0" w:color="auto"/>
            <w:bottom w:val="none" w:sz="0" w:space="0" w:color="auto"/>
            <w:right w:val="none" w:sz="0" w:space="0" w:color="auto"/>
          </w:divBdr>
          <w:divsChild>
            <w:div w:id="1474829416">
              <w:marLeft w:val="0"/>
              <w:marRight w:val="0"/>
              <w:marTop w:val="0"/>
              <w:marBottom w:val="0"/>
              <w:divBdr>
                <w:top w:val="none" w:sz="0" w:space="0" w:color="auto"/>
                <w:left w:val="none" w:sz="0" w:space="0" w:color="auto"/>
                <w:bottom w:val="none" w:sz="0" w:space="0" w:color="auto"/>
                <w:right w:val="none" w:sz="0" w:space="0" w:color="auto"/>
              </w:divBdr>
              <w:divsChild>
                <w:div w:id="2079401168">
                  <w:marLeft w:val="0"/>
                  <w:marRight w:val="0"/>
                  <w:marTop w:val="0"/>
                  <w:marBottom w:val="0"/>
                  <w:divBdr>
                    <w:top w:val="none" w:sz="0" w:space="0" w:color="auto"/>
                    <w:left w:val="none" w:sz="0" w:space="0" w:color="auto"/>
                    <w:bottom w:val="none" w:sz="0" w:space="0" w:color="auto"/>
                    <w:right w:val="none" w:sz="0" w:space="0" w:color="auto"/>
                  </w:divBdr>
                  <w:divsChild>
                    <w:div w:id="887256275">
                      <w:marLeft w:val="0"/>
                      <w:marRight w:val="0"/>
                      <w:marTop w:val="0"/>
                      <w:marBottom w:val="0"/>
                      <w:divBdr>
                        <w:top w:val="none" w:sz="0" w:space="0" w:color="auto"/>
                        <w:left w:val="none" w:sz="0" w:space="0" w:color="auto"/>
                        <w:bottom w:val="none" w:sz="0" w:space="0" w:color="auto"/>
                        <w:right w:val="none" w:sz="0" w:space="0" w:color="auto"/>
                      </w:divBdr>
                      <w:divsChild>
                        <w:div w:id="981080264">
                          <w:marLeft w:val="0"/>
                          <w:marRight w:val="0"/>
                          <w:marTop w:val="0"/>
                          <w:marBottom w:val="0"/>
                          <w:divBdr>
                            <w:top w:val="none" w:sz="0" w:space="0" w:color="auto"/>
                            <w:left w:val="none" w:sz="0" w:space="0" w:color="auto"/>
                            <w:bottom w:val="none" w:sz="0" w:space="0" w:color="auto"/>
                            <w:right w:val="none" w:sz="0" w:space="0" w:color="auto"/>
                          </w:divBdr>
                          <w:divsChild>
                            <w:div w:id="1004818596">
                              <w:marLeft w:val="0"/>
                              <w:marRight w:val="0"/>
                              <w:marTop w:val="0"/>
                              <w:marBottom w:val="0"/>
                              <w:divBdr>
                                <w:top w:val="none" w:sz="0" w:space="0" w:color="auto"/>
                                <w:left w:val="none" w:sz="0" w:space="0" w:color="auto"/>
                                <w:bottom w:val="none" w:sz="0" w:space="0" w:color="auto"/>
                                <w:right w:val="none" w:sz="0" w:space="0" w:color="auto"/>
                              </w:divBdr>
                            </w:div>
                            <w:div w:id="1817186640">
                              <w:marLeft w:val="0"/>
                              <w:marRight w:val="0"/>
                              <w:marTop w:val="0"/>
                              <w:marBottom w:val="0"/>
                              <w:divBdr>
                                <w:top w:val="none" w:sz="0" w:space="0" w:color="auto"/>
                                <w:left w:val="none" w:sz="0" w:space="0" w:color="auto"/>
                                <w:bottom w:val="none" w:sz="0" w:space="0" w:color="auto"/>
                                <w:right w:val="none" w:sz="0" w:space="0" w:color="auto"/>
                              </w:divBdr>
                              <w:divsChild>
                                <w:div w:id="148600993">
                                  <w:marLeft w:val="0"/>
                                  <w:marRight w:val="0"/>
                                  <w:marTop w:val="0"/>
                                  <w:marBottom w:val="0"/>
                                  <w:divBdr>
                                    <w:top w:val="none" w:sz="0" w:space="0" w:color="auto"/>
                                    <w:left w:val="none" w:sz="0" w:space="0" w:color="auto"/>
                                    <w:bottom w:val="none" w:sz="0" w:space="0" w:color="auto"/>
                                    <w:right w:val="none" w:sz="0" w:space="0" w:color="auto"/>
                                  </w:divBdr>
                                  <w:divsChild>
                                    <w:div w:id="1400596421">
                                      <w:marLeft w:val="0"/>
                                      <w:marRight w:val="0"/>
                                      <w:marTop w:val="0"/>
                                      <w:marBottom w:val="0"/>
                                      <w:divBdr>
                                        <w:top w:val="none" w:sz="0" w:space="0" w:color="auto"/>
                                        <w:left w:val="none" w:sz="0" w:space="0" w:color="auto"/>
                                        <w:bottom w:val="none" w:sz="0" w:space="0" w:color="auto"/>
                                        <w:right w:val="none" w:sz="0" w:space="0" w:color="auto"/>
                                      </w:divBdr>
                                      <w:divsChild>
                                        <w:div w:id="1384137902">
                                          <w:marLeft w:val="0"/>
                                          <w:marRight w:val="0"/>
                                          <w:marTop w:val="0"/>
                                          <w:marBottom w:val="0"/>
                                          <w:divBdr>
                                            <w:top w:val="none" w:sz="0" w:space="0" w:color="auto"/>
                                            <w:left w:val="none" w:sz="0" w:space="0" w:color="auto"/>
                                            <w:bottom w:val="none" w:sz="0" w:space="0" w:color="auto"/>
                                            <w:right w:val="none" w:sz="0" w:space="0" w:color="auto"/>
                                          </w:divBdr>
                                          <w:divsChild>
                                            <w:div w:id="580338001">
                                              <w:marLeft w:val="0"/>
                                              <w:marRight w:val="0"/>
                                              <w:marTop w:val="0"/>
                                              <w:marBottom w:val="0"/>
                                              <w:divBdr>
                                                <w:top w:val="none" w:sz="0" w:space="0" w:color="auto"/>
                                                <w:left w:val="none" w:sz="0" w:space="0" w:color="auto"/>
                                                <w:bottom w:val="none" w:sz="0" w:space="0" w:color="auto"/>
                                                <w:right w:val="none" w:sz="0" w:space="0" w:color="auto"/>
                                              </w:divBdr>
                                              <w:divsChild>
                                                <w:div w:id="1678460477">
                                                  <w:marLeft w:val="0"/>
                                                  <w:marRight w:val="0"/>
                                                  <w:marTop w:val="0"/>
                                                  <w:marBottom w:val="0"/>
                                                  <w:divBdr>
                                                    <w:top w:val="none" w:sz="0" w:space="0" w:color="auto"/>
                                                    <w:left w:val="none" w:sz="0" w:space="0" w:color="auto"/>
                                                    <w:bottom w:val="none" w:sz="0" w:space="0" w:color="auto"/>
                                                    <w:right w:val="none" w:sz="0" w:space="0" w:color="auto"/>
                                                  </w:divBdr>
                                                  <w:divsChild>
                                                    <w:div w:id="449015988">
                                                      <w:marLeft w:val="0"/>
                                                      <w:marRight w:val="0"/>
                                                      <w:marTop w:val="0"/>
                                                      <w:marBottom w:val="0"/>
                                                      <w:divBdr>
                                                        <w:top w:val="none" w:sz="0" w:space="0" w:color="auto"/>
                                                        <w:left w:val="none" w:sz="0" w:space="0" w:color="auto"/>
                                                        <w:bottom w:val="none" w:sz="0" w:space="0" w:color="auto"/>
                                                        <w:right w:val="none" w:sz="0" w:space="0" w:color="auto"/>
                                                      </w:divBdr>
                                                      <w:divsChild>
                                                        <w:div w:id="478693525">
                                                          <w:marLeft w:val="0"/>
                                                          <w:marRight w:val="0"/>
                                                          <w:marTop w:val="0"/>
                                                          <w:marBottom w:val="0"/>
                                                          <w:divBdr>
                                                            <w:top w:val="none" w:sz="0" w:space="0" w:color="auto"/>
                                                            <w:left w:val="none" w:sz="0" w:space="0" w:color="auto"/>
                                                            <w:bottom w:val="none" w:sz="0" w:space="0" w:color="auto"/>
                                                            <w:right w:val="none" w:sz="0" w:space="0" w:color="auto"/>
                                                          </w:divBdr>
                                                          <w:divsChild>
                                                            <w:div w:id="1453088468">
                                                              <w:marLeft w:val="0"/>
                                                              <w:marRight w:val="0"/>
                                                              <w:marTop w:val="0"/>
                                                              <w:marBottom w:val="0"/>
                                                              <w:divBdr>
                                                                <w:top w:val="none" w:sz="0" w:space="0" w:color="auto"/>
                                                                <w:left w:val="none" w:sz="0" w:space="0" w:color="auto"/>
                                                                <w:bottom w:val="none" w:sz="0" w:space="0" w:color="auto"/>
                                                                <w:right w:val="none" w:sz="0" w:space="0" w:color="auto"/>
                                                              </w:divBdr>
                                                              <w:divsChild>
                                                                <w:div w:id="1494418021">
                                                                  <w:marLeft w:val="0"/>
                                                                  <w:marRight w:val="0"/>
                                                                  <w:marTop w:val="0"/>
                                                                  <w:marBottom w:val="0"/>
                                                                  <w:divBdr>
                                                                    <w:top w:val="none" w:sz="0" w:space="0" w:color="auto"/>
                                                                    <w:left w:val="none" w:sz="0" w:space="0" w:color="auto"/>
                                                                    <w:bottom w:val="none" w:sz="0" w:space="0" w:color="auto"/>
                                                                    <w:right w:val="none" w:sz="0" w:space="0" w:color="auto"/>
                                                                  </w:divBdr>
                                                                  <w:divsChild>
                                                                    <w:div w:id="1237520645">
                                                                      <w:marLeft w:val="0"/>
                                                                      <w:marRight w:val="0"/>
                                                                      <w:marTop w:val="0"/>
                                                                      <w:marBottom w:val="0"/>
                                                                      <w:divBdr>
                                                                        <w:top w:val="none" w:sz="0" w:space="0" w:color="auto"/>
                                                                        <w:left w:val="none" w:sz="0" w:space="0" w:color="auto"/>
                                                                        <w:bottom w:val="none" w:sz="0" w:space="0" w:color="auto"/>
                                                                        <w:right w:val="none" w:sz="0" w:space="0" w:color="auto"/>
                                                                      </w:divBdr>
                                                                    </w:div>
                                                                    <w:div w:id="20386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2012-05-04T17:54:00Z</dcterms:created>
  <dcterms:modified xsi:type="dcterms:W3CDTF">2015-08-24T11:02:00Z</dcterms:modified>
</cp:coreProperties>
</file>