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E0" w:rsidRPr="002246D3" w:rsidRDefault="00A973E0" w:rsidP="0029033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Jivetalk" w:eastAsia="Times New Roman" w:hAnsi="Jivetalk" w:cs="Times New Roman"/>
          <w:b/>
          <w:bCs/>
          <w:iCs/>
          <w:color w:val="5E5B71"/>
          <w:sz w:val="28"/>
          <w:szCs w:val="28"/>
        </w:rPr>
      </w:pPr>
      <w:r w:rsidRPr="00A973E0">
        <w:rPr>
          <w:rFonts w:ascii="Arial" w:eastAsia="Times New Roman" w:hAnsi="Arial" w:cs="Arial"/>
          <w:color w:val="000000"/>
          <w:sz w:val="24"/>
          <w:szCs w:val="24"/>
        </w:rPr>
        <w:br/>
      </w:r>
      <w:r w:rsidRPr="00B95CCC">
        <w:rPr>
          <w:rFonts w:ascii="Bookman Old Style" w:eastAsia="Times New Roman" w:hAnsi="Bookman Old Style" w:cs="Times New Roman"/>
          <w:b/>
          <w:bCs/>
          <w:iCs/>
          <w:color w:val="00B050"/>
          <w:sz w:val="20"/>
          <w:szCs w:val="20"/>
        </w:rPr>
        <w:t>Rev 3:16-19, KJV,</w:t>
      </w:r>
      <w:r w:rsidRPr="00A973E0">
        <w:rPr>
          <w:rFonts w:ascii="Bookman Old Style" w:eastAsia="Times New Roman" w:hAnsi="Bookman Old Style" w:cs="Times New Roman"/>
          <w:b/>
          <w:bCs/>
          <w:i/>
          <w:iCs/>
          <w:color w:val="5E5B71"/>
          <w:sz w:val="20"/>
          <w:szCs w:val="20"/>
        </w:rPr>
        <w:br/>
        <w:t>"</w:t>
      </w:r>
      <w:r w:rsidRPr="00A973E0">
        <w:rPr>
          <w:rFonts w:ascii="Bookman Old Style" w:eastAsia="Times New Roman" w:hAnsi="Bookman Old Style" w:cs="Times New Roman"/>
          <w:b/>
          <w:bCs/>
          <w:color w:val="5E5B71"/>
          <w:sz w:val="20"/>
          <w:szCs w:val="20"/>
        </w:rPr>
        <w:t>So then</w:t>
      </w:r>
      <w:r w:rsidRPr="00A973E0">
        <w:rPr>
          <w:rFonts w:ascii="Bookman Old Style" w:eastAsia="Times New Roman" w:hAnsi="Bookman Old Style" w:cs="Times New Roman"/>
          <w:b/>
          <w:bCs/>
          <w:i/>
          <w:iCs/>
          <w:color w:val="5E5B71"/>
          <w:sz w:val="20"/>
          <w:szCs w:val="20"/>
        </w:rPr>
        <w:t xml:space="preserve"> because thou art </w:t>
      </w:r>
      <w:r w:rsidRPr="00A973E0">
        <w:rPr>
          <w:rFonts w:ascii="Bookman Old Style" w:eastAsia="Times New Roman" w:hAnsi="Bookman Old Style" w:cs="Times New Roman"/>
          <w:b/>
          <w:bCs/>
          <w:i/>
          <w:iCs/>
          <w:color w:val="5E5B71"/>
          <w:sz w:val="20"/>
          <w:szCs w:val="20"/>
          <w:shd w:val="clear" w:color="auto" w:fill="C0FF80"/>
        </w:rPr>
        <w:t xml:space="preserve">lukewarm, and neither cold nor </w:t>
      </w:r>
      <w:r w:rsidRPr="00A973E0">
        <w:rPr>
          <w:rFonts w:ascii="Bookman Old Style" w:eastAsia="Times New Roman" w:hAnsi="Bookman Old Style" w:cs="Times New Roman"/>
          <w:b/>
          <w:bCs/>
          <w:i/>
          <w:iCs/>
          <w:color w:val="5E5B71"/>
          <w:sz w:val="20"/>
          <w:szCs w:val="20"/>
          <w:shd w:val="clear" w:color="auto" w:fill="C0FF80"/>
        </w:rPr>
        <w:br/>
        <w:t>hot,</w:t>
      </w:r>
      <w:r w:rsidRPr="00A973E0">
        <w:rPr>
          <w:rFonts w:ascii="Bookman Old Style" w:eastAsia="Times New Roman" w:hAnsi="Bookman Old Style" w:cs="Times New Roman"/>
          <w:b/>
          <w:bCs/>
          <w:i/>
          <w:iCs/>
          <w:color w:val="5E5B71"/>
          <w:sz w:val="20"/>
          <w:szCs w:val="20"/>
        </w:rPr>
        <w:t xml:space="preserve"> I will spue thee out of my mouth. </w:t>
      </w:r>
      <w:r w:rsidRPr="00A973E0">
        <w:rPr>
          <w:rFonts w:ascii="Bookman Old Style" w:eastAsia="Times New Roman" w:hAnsi="Bookman Old Style" w:cs="Times New Roman"/>
          <w:b/>
          <w:bCs/>
          <w:i/>
          <w:iCs/>
          <w:color w:val="5E5B71"/>
          <w:sz w:val="20"/>
          <w:szCs w:val="20"/>
        </w:rPr>
        <w:br/>
        <w:t xml:space="preserve">Because thou sayest, I am </w:t>
      </w:r>
      <w:r w:rsidRPr="00A973E0">
        <w:rPr>
          <w:rFonts w:ascii="Bookman Old Style" w:eastAsia="Times New Roman" w:hAnsi="Bookman Old Style" w:cs="Times New Roman"/>
          <w:b/>
          <w:bCs/>
          <w:i/>
          <w:iCs/>
          <w:color w:val="5E5B71"/>
          <w:sz w:val="20"/>
          <w:szCs w:val="20"/>
          <w:shd w:val="clear" w:color="auto" w:fill="A0FF40"/>
        </w:rPr>
        <w:t>rich</w:t>
      </w:r>
      <w:r w:rsidRPr="00A973E0">
        <w:rPr>
          <w:rFonts w:ascii="Bookman Old Style" w:eastAsia="Times New Roman" w:hAnsi="Bookman Old Style" w:cs="Times New Roman"/>
          <w:b/>
          <w:bCs/>
          <w:i/>
          <w:iCs/>
          <w:color w:val="5E5B71"/>
          <w:sz w:val="20"/>
          <w:szCs w:val="20"/>
        </w:rPr>
        <w:t xml:space="preserve">, and </w:t>
      </w:r>
      <w:r w:rsidRPr="00A973E0">
        <w:rPr>
          <w:rFonts w:ascii="Bookman Old Style" w:eastAsia="Times New Roman" w:hAnsi="Bookman Old Style" w:cs="Times New Roman"/>
          <w:b/>
          <w:bCs/>
          <w:i/>
          <w:iCs/>
          <w:color w:val="5E5B71"/>
          <w:sz w:val="20"/>
          <w:szCs w:val="20"/>
          <w:shd w:val="clear" w:color="auto" w:fill="A0FF40"/>
        </w:rPr>
        <w:t>increased with goods</w:t>
      </w:r>
      <w:r w:rsidRPr="00A973E0">
        <w:rPr>
          <w:rFonts w:ascii="Bookman Old Style" w:eastAsia="Times New Roman" w:hAnsi="Bookman Old Style" w:cs="Times New Roman"/>
          <w:b/>
          <w:bCs/>
          <w:i/>
          <w:iCs/>
          <w:color w:val="5E5B71"/>
          <w:sz w:val="20"/>
          <w:szCs w:val="20"/>
        </w:rPr>
        <w:t xml:space="preserve">, </w:t>
      </w:r>
      <w:r w:rsidRPr="00A973E0">
        <w:rPr>
          <w:rFonts w:ascii="Bookman Old Style" w:eastAsia="Times New Roman" w:hAnsi="Bookman Old Style" w:cs="Times New Roman"/>
          <w:b/>
          <w:bCs/>
          <w:i/>
          <w:iCs/>
          <w:color w:val="5E5B71"/>
          <w:sz w:val="20"/>
          <w:szCs w:val="20"/>
        </w:rPr>
        <w:br/>
        <w:t xml:space="preserve">and have need of nothing; and knowest not that thou art </w:t>
      </w:r>
      <w:r w:rsidRPr="00A973E0">
        <w:rPr>
          <w:rFonts w:ascii="Bookman Old Style" w:eastAsia="Times New Roman" w:hAnsi="Bookman Old Style" w:cs="Times New Roman"/>
          <w:b/>
          <w:bCs/>
          <w:i/>
          <w:iCs/>
          <w:color w:val="5E5B71"/>
          <w:sz w:val="20"/>
          <w:szCs w:val="20"/>
        </w:rPr>
        <w:br/>
      </w:r>
      <w:r w:rsidRPr="00A973E0">
        <w:rPr>
          <w:rFonts w:ascii="Bookman Old Style" w:eastAsia="Times New Roman" w:hAnsi="Bookman Old Style" w:cs="Times New Roman"/>
          <w:b/>
          <w:bCs/>
          <w:i/>
          <w:iCs/>
          <w:color w:val="5E5B71"/>
          <w:sz w:val="20"/>
          <w:szCs w:val="20"/>
          <w:shd w:val="clear" w:color="auto" w:fill="A0FF40"/>
        </w:rPr>
        <w:t>wretched, and miserable, and poor, and blind, and naked</w:t>
      </w:r>
      <w:r w:rsidRPr="00A973E0">
        <w:rPr>
          <w:rFonts w:ascii="Bookman Old Style" w:eastAsia="Times New Roman" w:hAnsi="Bookman Old Style" w:cs="Times New Roman"/>
          <w:b/>
          <w:bCs/>
          <w:i/>
          <w:iCs/>
          <w:color w:val="5E5B71"/>
          <w:sz w:val="20"/>
          <w:szCs w:val="20"/>
        </w:rPr>
        <w:t xml:space="preserve">: </w:t>
      </w:r>
      <w:r w:rsidRPr="00A973E0">
        <w:rPr>
          <w:rFonts w:ascii="Bookman Old Style" w:eastAsia="Times New Roman" w:hAnsi="Bookman Old Style" w:cs="Times New Roman"/>
          <w:b/>
          <w:bCs/>
          <w:i/>
          <w:iCs/>
          <w:color w:val="5E5B71"/>
          <w:sz w:val="20"/>
          <w:szCs w:val="20"/>
        </w:rPr>
        <w:br/>
        <w:t xml:space="preserve">I counsel thee to buy of me gold tried in the fire, that </w:t>
      </w:r>
      <w:r w:rsidRPr="00A973E0">
        <w:rPr>
          <w:rFonts w:ascii="Bookman Old Style" w:eastAsia="Times New Roman" w:hAnsi="Bookman Old Style" w:cs="Times New Roman"/>
          <w:b/>
          <w:bCs/>
          <w:i/>
          <w:iCs/>
          <w:color w:val="5E5B71"/>
          <w:sz w:val="20"/>
          <w:szCs w:val="20"/>
        </w:rPr>
        <w:br/>
        <w:t xml:space="preserve">thou mayest be rich; and white raiment, that thou mayest be </w:t>
      </w:r>
      <w:r w:rsidRPr="00A973E0">
        <w:rPr>
          <w:rFonts w:ascii="Bookman Old Style" w:eastAsia="Times New Roman" w:hAnsi="Bookman Old Style" w:cs="Times New Roman"/>
          <w:b/>
          <w:bCs/>
          <w:i/>
          <w:iCs/>
          <w:color w:val="5E5B71"/>
          <w:sz w:val="20"/>
          <w:szCs w:val="20"/>
        </w:rPr>
        <w:br/>
        <w:t xml:space="preserve">clothed, and that the shame of thy nakedness do not appear; </w:t>
      </w:r>
      <w:r w:rsidRPr="00A973E0">
        <w:rPr>
          <w:rFonts w:ascii="Bookman Old Style" w:eastAsia="Times New Roman" w:hAnsi="Bookman Old Style" w:cs="Times New Roman"/>
          <w:b/>
          <w:bCs/>
          <w:i/>
          <w:iCs/>
          <w:color w:val="5E5B71"/>
          <w:sz w:val="20"/>
          <w:szCs w:val="20"/>
        </w:rPr>
        <w:br/>
        <w:t xml:space="preserve">and anoint thine eyes with eyesalve, that thou mayest see. </w:t>
      </w:r>
      <w:r w:rsidRPr="00A973E0">
        <w:rPr>
          <w:rFonts w:ascii="Bookman Old Style" w:eastAsia="Times New Roman" w:hAnsi="Bookman Old Style" w:cs="Times New Roman"/>
          <w:b/>
          <w:bCs/>
          <w:i/>
          <w:iCs/>
          <w:color w:val="5E5B71"/>
          <w:sz w:val="20"/>
          <w:szCs w:val="20"/>
        </w:rPr>
        <w:br/>
        <w:t xml:space="preserve">As many as I love, I rebuke and chasten: </w:t>
      </w:r>
      <w:r w:rsidRPr="002246D3">
        <w:rPr>
          <w:rFonts w:ascii="Jivetalk" w:eastAsia="Times New Roman" w:hAnsi="Jivetalk" w:cs="Times New Roman"/>
          <w:b/>
          <w:bCs/>
          <w:iCs/>
          <w:color w:val="5E5B71"/>
          <w:sz w:val="28"/>
          <w:szCs w:val="28"/>
        </w:rPr>
        <w:t xml:space="preserve">be zealous </w:t>
      </w:r>
      <w:r w:rsidRPr="002246D3">
        <w:rPr>
          <w:rFonts w:ascii="Jivetalk" w:eastAsia="Times New Roman" w:hAnsi="Jivetalk" w:cs="Times New Roman"/>
          <w:b/>
          <w:bCs/>
          <w:iCs/>
          <w:color w:val="5E5B71"/>
          <w:sz w:val="28"/>
          <w:szCs w:val="28"/>
        </w:rPr>
        <w:br/>
        <w:t>therefore, and repent."</w:t>
      </w:r>
    </w:p>
    <w:p w:rsidR="002246D3" w:rsidRPr="00A973E0" w:rsidRDefault="002246D3" w:rsidP="00A973E0">
      <w:pPr>
        <w:shd w:val="clear" w:color="auto" w:fill="FFFFFF"/>
        <w:spacing w:after="0" w:line="240" w:lineRule="auto"/>
        <w:jc w:val="center"/>
        <w:rPr>
          <w:rFonts w:ascii="Times New Roman" w:eastAsia="Times New Roman" w:hAnsi="Times New Roman" w:cs="Times New Roman"/>
          <w:color w:val="000000"/>
          <w:sz w:val="24"/>
          <w:szCs w:val="24"/>
        </w:rPr>
      </w:pPr>
    </w:p>
    <w:p w:rsidR="00A973E0" w:rsidRPr="00B95CCC" w:rsidRDefault="00A973E0" w:rsidP="00655983">
      <w:pPr>
        <w:shd w:val="clear" w:color="auto" w:fill="FFFFFF"/>
        <w:spacing w:after="0" w:line="240" w:lineRule="auto"/>
        <w:jc w:val="center"/>
        <w:rPr>
          <w:rFonts w:ascii="Jivetalk" w:eastAsia="Times New Roman" w:hAnsi="Jivetalk" w:cs="Times New Roman"/>
          <w:b/>
          <w:bCs/>
          <w:iCs/>
          <w:color w:val="5E5B71"/>
        </w:rPr>
      </w:pPr>
      <w:r w:rsidRPr="00B95CCC">
        <w:rPr>
          <w:rFonts w:ascii="Tahoma" w:eastAsia="Times New Roman" w:hAnsi="Tahoma" w:cs="Tahoma"/>
          <w:b/>
          <w:bCs/>
          <w:iCs/>
          <w:shd w:val="clear" w:color="auto" w:fill="FFFFFF"/>
        </w:rPr>
        <w:t xml:space="preserve">John's </w:t>
      </w:r>
      <w:r w:rsidR="008F3191" w:rsidRPr="00B95CCC">
        <w:rPr>
          <w:rFonts w:ascii="Tahoma" w:eastAsia="Times New Roman" w:hAnsi="Tahoma" w:cs="Tahoma"/>
          <w:b/>
          <w:bCs/>
          <w:iCs/>
          <w:shd w:val="clear" w:color="auto" w:fill="FFFFFF"/>
        </w:rPr>
        <w:t>ominous warning to the church of Laodicea</w:t>
      </w:r>
      <w:r w:rsidRPr="00B95CCC">
        <w:rPr>
          <w:rFonts w:ascii="Tahoma" w:eastAsia="Times New Roman" w:hAnsi="Tahoma" w:cs="Tahoma"/>
          <w:b/>
          <w:bCs/>
          <w:iCs/>
          <w:shd w:val="clear" w:color="auto" w:fill="FFFFFF"/>
        </w:rPr>
        <w:t xml:space="preserve"> </w:t>
      </w:r>
      <w:r w:rsidR="008F3191" w:rsidRPr="00B95CCC">
        <w:rPr>
          <w:rFonts w:ascii="Tahoma" w:eastAsia="Times New Roman" w:hAnsi="Tahoma" w:cs="Tahoma"/>
          <w:b/>
          <w:bCs/>
          <w:iCs/>
          <w:shd w:val="clear" w:color="auto" w:fill="FFFFFF"/>
        </w:rPr>
        <w:t>causes me to pause</w:t>
      </w:r>
      <w:r w:rsidRPr="00B95CCC">
        <w:rPr>
          <w:rFonts w:ascii="Tahoma" w:eastAsia="Times New Roman" w:hAnsi="Tahoma" w:cs="Tahoma"/>
          <w:b/>
          <w:bCs/>
          <w:iCs/>
          <w:shd w:val="clear" w:color="auto" w:fill="FFFFFF"/>
        </w:rPr>
        <w:t>. D</w:t>
      </w:r>
      <w:r w:rsidR="008F3191" w:rsidRPr="00B95CCC">
        <w:rPr>
          <w:rFonts w:ascii="Tahoma" w:eastAsia="Times New Roman" w:hAnsi="Tahoma" w:cs="Tahoma"/>
          <w:b/>
          <w:bCs/>
          <w:iCs/>
          <w:shd w:val="clear" w:color="auto" w:fill="FFFFFF"/>
        </w:rPr>
        <w:t xml:space="preserve">oes it sound </w:t>
      </w:r>
      <w:r w:rsidR="00B95CCC" w:rsidRPr="00B95CCC">
        <w:rPr>
          <w:rFonts w:ascii="Tahoma" w:eastAsia="Times New Roman" w:hAnsi="Tahoma" w:cs="Tahoma"/>
          <w:b/>
          <w:bCs/>
          <w:iCs/>
          <w:shd w:val="clear" w:color="auto" w:fill="FFFFFF"/>
        </w:rPr>
        <w:t>similar to</w:t>
      </w:r>
      <w:r w:rsidR="008F3191" w:rsidRPr="00B95CCC">
        <w:rPr>
          <w:rFonts w:ascii="Tahoma" w:eastAsia="Times New Roman" w:hAnsi="Tahoma" w:cs="Tahoma"/>
          <w:b/>
          <w:bCs/>
          <w:iCs/>
          <w:shd w:val="clear" w:color="auto" w:fill="FFFFFF"/>
        </w:rPr>
        <w:t xml:space="preserve"> a place</w:t>
      </w:r>
      <w:r w:rsidRPr="00B95CCC">
        <w:rPr>
          <w:rFonts w:ascii="Tahoma" w:eastAsia="Times New Roman" w:hAnsi="Tahoma" w:cs="Tahoma"/>
          <w:b/>
          <w:bCs/>
          <w:iCs/>
          <w:shd w:val="clear" w:color="auto" w:fill="FFFFFF"/>
        </w:rPr>
        <w:t xml:space="preserve"> we all "know and love?"</w:t>
      </w:r>
      <w:r w:rsidRPr="008F3191">
        <w:rPr>
          <w:rFonts w:ascii="Tahoma" w:eastAsia="Times New Roman" w:hAnsi="Tahoma" w:cs="Tahoma"/>
          <w:b/>
          <w:bCs/>
          <w:iCs/>
          <w:sz w:val="24"/>
          <w:szCs w:val="24"/>
          <w:shd w:val="clear" w:color="auto" w:fill="FFFFFF"/>
        </w:rPr>
        <w:t xml:space="preserve"> </w:t>
      </w:r>
      <w:r w:rsidR="008F3191">
        <w:rPr>
          <w:rFonts w:ascii="Tahoma" w:eastAsia="Times New Roman" w:hAnsi="Tahoma" w:cs="Tahoma"/>
          <w:b/>
          <w:bCs/>
          <w:iCs/>
          <w:sz w:val="24"/>
          <w:szCs w:val="24"/>
          <w:shd w:val="clear" w:color="auto" w:fill="FFFFFF"/>
        </w:rPr>
        <w:t>(</w:t>
      </w:r>
      <w:r w:rsidRPr="008F3191">
        <w:rPr>
          <w:rFonts w:ascii="Tahoma" w:eastAsia="Times New Roman" w:hAnsi="Tahoma" w:cs="Tahoma"/>
          <w:b/>
          <w:bCs/>
          <w:iCs/>
          <w:sz w:val="15"/>
          <w:szCs w:val="15"/>
          <w:shd w:val="clear" w:color="auto" w:fill="DFFFBF"/>
        </w:rPr>
        <w:t>HMMMMhhh....I wonder!</w:t>
      </w:r>
      <w:r w:rsidRPr="008F3191">
        <w:rPr>
          <w:rFonts w:ascii="Tahoma" w:eastAsia="Times New Roman" w:hAnsi="Tahoma" w:cs="Tahoma"/>
          <w:b/>
          <w:bCs/>
          <w:iCs/>
          <w:sz w:val="24"/>
          <w:szCs w:val="24"/>
          <w:shd w:val="clear" w:color="auto" w:fill="FFFFFF"/>
        </w:rPr>
        <w:t xml:space="preserve"> </w:t>
      </w:r>
      <w:r w:rsidRPr="008F3191">
        <w:rPr>
          <w:rFonts w:ascii="Tahoma" w:eastAsia="Times New Roman" w:hAnsi="Tahoma" w:cs="Tahoma"/>
          <w:b/>
          <w:bCs/>
          <w:iCs/>
          <w:sz w:val="15"/>
          <w:szCs w:val="15"/>
          <w:shd w:val="clear" w:color="auto" w:fill="FFFFFF"/>
        </w:rPr>
        <w:t>Can you spell "America?</w:t>
      </w:r>
      <w:r w:rsidR="003B19D9" w:rsidRPr="008F3191">
        <w:rPr>
          <w:rFonts w:ascii="Tahoma" w:eastAsia="Times New Roman" w:hAnsi="Tahoma" w:cs="Tahoma"/>
          <w:b/>
          <w:bCs/>
          <w:iCs/>
          <w:sz w:val="15"/>
          <w:szCs w:val="15"/>
          <w:shd w:val="clear" w:color="auto" w:fill="FFFFFF"/>
        </w:rPr>
        <w:t>”??)</w:t>
      </w:r>
      <w:r w:rsidRPr="008F3191">
        <w:rPr>
          <w:rFonts w:ascii="Tahoma" w:eastAsia="Times New Roman" w:hAnsi="Tahoma" w:cs="Tahoma"/>
          <w:b/>
          <w:bCs/>
          <w:iCs/>
          <w:sz w:val="15"/>
          <w:szCs w:val="15"/>
          <w:shd w:val="clear" w:color="auto" w:fill="FFFFFF"/>
        </w:rPr>
        <w:t xml:space="preserve"> </w:t>
      </w:r>
      <w:r w:rsidRPr="00B95CCC">
        <w:rPr>
          <w:rFonts w:ascii="Tahoma" w:eastAsia="Times New Roman" w:hAnsi="Tahoma" w:cs="Tahoma"/>
          <w:b/>
          <w:bCs/>
          <w:iCs/>
          <w:shd w:val="clear" w:color="auto" w:fill="FFFFFF"/>
        </w:rPr>
        <w:t xml:space="preserve">Lukewarm, </w:t>
      </w:r>
      <w:r w:rsidR="008F3191" w:rsidRPr="00B95CCC">
        <w:rPr>
          <w:rFonts w:ascii="Tahoma" w:eastAsia="Times New Roman" w:hAnsi="Tahoma" w:cs="Tahoma"/>
          <w:b/>
          <w:bCs/>
          <w:iCs/>
          <w:shd w:val="clear" w:color="auto" w:fill="FFFFFF"/>
        </w:rPr>
        <w:t xml:space="preserve">tepid, </w:t>
      </w:r>
      <w:r w:rsidRPr="00B95CCC">
        <w:rPr>
          <w:rFonts w:ascii="Tahoma" w:eastAsia="Times New Roman" w:hAnsi="Tahoma" w:cs="Tahoma"/>
          <w:b/>
          <w:bCs/>
          <w:iCs/>
          <w:shd w:val="clear" w:color="auto" w:fill="FFFFFF"/>
        </w:rPr>
        <w:t>neither cold nor hot, wretched, miserable, poor, blind, naked, rich, increased with goods (things).........starting to see the correlation????!!! And, here's the crux, center, heart, "meat and potatoes," core, bottom line, kernel, marrow, middle, nitty-gritty, nucleus, gist, quintessence, root, polestar, and focal point of John's penning</w:t>
      </w:r>
      <w:r w:rsidRPr="008F3191">
        <w:rPr>
          <w:rFonts w:ascii="Tahoma" w:eastAsia="Times New Roman" w:hAnsi="Tahoma" w:cs="Tahoma"/>
          <w:b/>
          <w:bCs/>
          <w:iCs/>
          <w:sz w:val="24"/>
          <w:szCs w:val="24"/>
          <w:shd w:val="clear" w:color="auto" w:fill="FFFFFF"/>
        </w:rPr>
        <w:t>....</w:t>
      </w:r>
      <w:r w:rsidRPr="008F3191">
        <w:rPr>
          <w:rFonts w:ascii="Arial" w:eastAsia="Times New Roman" w:hAnsi="Arial" w:cs="Arial"/>
          <w:iCs/>
          <w:sz w:val="20"/>
          <w:szCs w:val="20"/>
          <w:shd w:val="clear" w:color="auto" w:fill="FFFFFF"/>
        </w:rPr>
        <w:t>Christ expects us to "stay steady" until He returns for His church. He expects it; He demands it; He will accept no less. And.......THIS IS THE</w:t>
      </w:r>
      <w:r w:rsidR="00F851F5">
        <w:rPr>
          <w:rFonts w:ascii="Arial" w:eastAsia="Times New Roman" w:hAnsi="Arial" w:cs="Arial"/>
          <w:iCs/>
          <w:sz w:val="20"/>
          <w:szCs w:val="20"/>
          <w:shd w:val="clear" w:color="auto" w:fill="FFFFFF"/>
        </w:rPr>
        <w:t>--</w:t>
      </w:r>
      <w:r w:rsidRPr="008F3191">
        <w:rPr>
          <w:rFonts w:ascii="Tahoma" w:eastAsia="Times New Roman" w:hAnsi="Tahoma" w:cs="Tahoma"/>
          <w:b/>
          <w:bCs/>
          <w:iCs/>
          <w:sz w:val="24"/>
          <w:szCs w:val="24"/>
          <w:shd w:val="clear" w:color="auto" w:fill="FFFFFF"/>
        </w:rPr>
        <w:t xml:space="preserve"> </w:t>
      </w:r>
      <w:r w:rsidRPr="00F851F5">
        <w:rPr>
          <w:rFonts w:ascii="Bookman Old Style" w:eastAsia="Times New Roman" w:hAnsi="Bookman Old Style" w:cs="Tahoma"/>
          <w:b/>
          <w:bCs/>
          <w:iCs/>
          <w:color w:val="E36C0A" w:themeColor="accent6" w:themeShade="BF"/>
          <w:sz w:val="32"/>
          <w:szCs w:val="32"/>
          <w:shd w:val="clear" w:color="auto" w:fill="FFFFFF"/>
        </w:rPr>
        <w:t>“nub, hub, and rub, so, listen up, bub!"</w:t>
      </w:r>
      <w:r w:rsidRPr="008F3191">
        <w:rPr>
          <w:rFonts w:ascii="Tahoma" w:eastAsia="Times New Roman" w:hAnsi="Tahoma" w:cs="Tahoma"/>
          <w:b/>
          <w:bCs/>
          <w:iCs/>
          <w:sz w:val="24"/>
          <w:szCs w:val="24"/>
          <w:shd w:val="clear" w:color="auto" w:fill="FFFFFF"/>
        </w:rPr>
        <w:t xml:space="preserve"> part----</w:t>
      </w:r>
      <w:r w:rsidRPr="008F3191">
        <w:rPr>
          <w:rFonts w:ascii="Arial" w:eastAsia="Times New Roman" w:hAnsi="Arial" w:cs="Arial"/>
          <w:iCs/>
          <w:sz w:val="20"/>
          <w:szCs w:val="20"/>
          <w:shd w:val="clear" w:color="auto" w:fill="FFFFFF"/>
        </w:rPr>
        <w:t xml:space="preserve">If we persevere until the end, if we stay "hot" after His cause, if we "don't lose faith," if we hold to the task, </w:t>
      </w:r>
      <w:r w:rsidRPr="00B95CCC">
        <w:rPr>
          <w:rFonts w:ascii="MV Boli" w:eastAsia="Times New Roman" w:hAnsi="MV Boli" w:cs="MV Boli"/>
          <w:b/>
          <w:iCs/>
          <w:color w:val="00B050"/>
          <w:sz w:val="20"/>
          <w:szCs w:val="20"/>
          <w:shd w:val="clear" w:color="auto" w:fill="FFFFFF"/>
        </w:rPr>
        <w:t>IF WE FIX OUR EYES ON JESUS ALWAYS,</w:t>
      </w:r>
      <w:r w:rsidRPr="00B95CCC">
        <w:rPr>
          <w:rFonts w:ascii="Arial" w:eastAsia="Times New Roman" w:hAnsi="Arial" w:cs="Arial"/>
          <w:iCs/>
          <w:color w:val="00B050"/>
          <w:sz w:val="20"/>
          <w:szCs w:val="20"/>
          <w:shd w:val="clear" w:color="auto" w:fill="FFFFFF"/>
        </w:rPr>
        <w:t xml:space="preserve"> </w:t>
      </w:r>
      <w:r w:rsidRPr="008F3191">
        <w:rPr>
          <w:rFonts w:ascii="Arial" w:eastAsia="Times New Roman" w:hAnsi="Arial" w:cs="Arial"/>
          <w:iCs/>
          <w:sz w:val="20"/>
          <w:szCs w:val="20"/>
          <w:shd w:val="clear" w:color="auto" w:fill="FFFFFF"/>
        </w:rPr>
        <w:t>His promise is this</w:t>
      </w:r>
      <w:r w:rsidRPr="00290339">
        <w:rPr>
          <w:rFonts w:ascii="Tahoma" w:eastAsia="Times New Roman" w:hAnsi="Tahoma" w:cs="Tahoma"/>
          <w:b/>
          <w:iCs/>
          <w:sz w:val="28"/>
          <w:szCs w:val="28"/>
          <w:shd w:val="clear" w:color="auto" w:fill="FFFFFF"/>
        </w:rPr>
        <w:t>: "</w:t>
      </w:r>
      <w:r w:rsidRPr="00290339">
        <w:rPr>
          <w:rFonts w:ascii="Tahoma" w:eastAsia="Times New Roman" w:hAnsi="Tahoma" w:cs="Tahoma"/>
          <w:b/>
          <w:sz w:val="28"/>
          <w:szCs w:val="28"/>
        </w:rPr>
        <w:t>He that overcometh shall be clothed in white raiment; the purity of grace shall be rewarded with the perfect purity of glory!"</w:t>
      </w:r>
      <w:r w:rsidRPr="008F3191">
        <w:rPr>
          <w:rFonts w:ascii="Bookman Old Style" w:eastAsia="Times New Roman" w:hAnsi="Bookman Old Style" w:cs="Times New Roman"/>
          <w:sz w:val="24"/>
          <w:szCs w:val="24"/>
        </w:rPr>
        <w:t xml:space="preserve"> </w:t>
      </w:r>
      <w:r w:rsidR="00655983">
        <w:rPr>
          <w:rFonts w:ascii="Arial" w:eastAsia="Times New Roman" w:hAnsi="Arial" w:cs="Arial"/>
          <w:iCs/>
          <w:sz w:val="20"/>
          <w:szCs w:val="20"/>
        </w:rPr>
        <w:t xml:space="preserve">Unenthusiastic, halfhearted, cool, unexcited, indifferent, subdued, </w:t>
      </w:r>
      <w:r w:rsidR="003B19D9">
        <w:rPr>
          <w:rFonts w:ascii="Arial" w:eastAsia="Times New Roman" w:hAnsi="Arial" w:cs="Arial"/>
          <w:iCs/>
          <w:sz w:val="20"/>
          <w:szCs w:val="20"/>
        </w:rPr>
        <w:t>apathetic</w:t>
      </w:r>
      <w:r w:rsidR="00655983">
        <w:rPr>
          <w:rFonts w:ascii="Arial" w:eastAsia="Times New Roman" w:hAnsi="Arial" w:cs="Arial"/>
          <w:iCs/>
          <w:sz w:val="20"/>
          <w:szCs w:val="20"/>
        </w:rPr>
        <w:t xml:space="preserve">, unaffected, unfeeling, uninterested, unconcerned, listless, lethargic, lazy, </w:t>
      </w:r>
      <w:r w:rsidR="00F851F5">
        <w:rPr>
          <w:rFonts w:ascii="Arial" w:eastAsia="Times New Roman" w:hAnsi="Arial" w:cs="Arial"/>
          <w:iCs/>
          <w:sz w:val="20"/>
          <w:szCs w:val="20"/>
        </w:rPr>
        <w:t>“vomit like,” sickening, blasé</w:t>
      </w:r>
      <w:r w:rsidR="00655983">
        <w:rPr>
          <w:rFonts w:ascii="Arial" w:eastAsia="Times New Roman" w:hAnsi="Arial" w:cs="Arial"/>
          <w:iCs/>
          <w:sz w:val="20"/>
          <w:szCs w:val="20"/>
        </w:rPr>
        <w:t>……</w:t>
      </w:r>
      <w:r w:rsidR="00655983" w:rsidRPr="00655983">
        <w:rPr>
          <w:rFonts w:ascii="MV Boli" w:eastAsia="Times New Roman" w:hAnsi="MV Boli" w:cs="MV Boli"/>
          <w:b/>
          <w:i/>
          <w:iCs/>
          <w:color w:val="17365D" w:themeColor="text2" w:themeShade="BF"/>
          <w:sz w:val="32"/>
          <w:szCs w:val="32"/>
        </w:rPr>
        <w:t>NO SIREE, NOT ME!</w:t>
      </w:r>
      <w:r w:rsidR="00655983">
        <w:rPr>
          <w:rFonts w:ascii="Arial" w:eastAsia="Times New Roman" w:hAnsi="Arial" w:cs="Arial"/>
          <w:iCs/>
          <w:sz w:val="20"/>
          <w:szCs w:val="20"/>
        </w:rPr>
        <w:t xml:space="preserve">  When it comes Jesus’ high calling</w:t>
      </w:r>
      <w:r w:rsidR="00655983" w:rsidRPr="00B95CCC">
        <w:rPr>
          <w:rFonts w:ascii="Arial" w:eastAsia="Times New Roman" w:hAnsi="Arial" w:cs="Arial"/>
          <w:iCs/>
        </w:rPr>
        <w:t xml:space="preserve">, </w:t>
      </w:r>
      <w:r w:rsidR="00655983" w:rsidRPr="00B95CCC">
        <w:rPr>
          <w:rFonts w:ascii="Verdana" w:eastAsia="Times New Roman" w:hAnsi="Verdana" w:cs="Times New Roman"/>
          <w:b/>
          <w:bCs/>
          <w:iCs/>
        </w:rPr>
        <w:t>t</w:t>
      </w:r>
      <w:r w:rsidRPr="00B95CCC">
        <w:rPr>
          <w:rFonts w:ascii="Verdana" w:eastAsia="Times New Roman" w:hAnsi="Verdana" w:cs="Times New Roman"/>
          <w:b/>
          <w:bCs/>
          <w:iCs/>
        </w:rPr>
        <w:t>his month, th</w:t>
      </w:r>
      <w:r w:rsidR="00655983" w:rsidRPr="00B95CCC">
        <w:rPr>
          <w:rFonts w:ascii="Verdana" w:eastAsia="Times New Roman" w:hAnsi="Verdana" w:cs="Times New Roman"/>
          <w:b/>
          <w:bCs/>
          <w:iCs/>
        </w:rPr>
        <w:t xml:space="preserve">is year, this decade, this </w:t>
      </w:r>
      <w:r w:rsidR="00290339">
        <w:rPr>
          <w:rFonts w:ascii="Verdana" w:eastAsia="Times New Roman" w:hAnsi="Verdana" w:cs="Times New Roman"/>
          <w:b/>
          <w:bCs/>
          <w:iCs/>
        </w:rPr>
        <w:t>“Be Zealous Therefore” Tues</w:t>
      </w:r>
      <w:r w:rsidR="00F851F5">
        <w:rPr>
          <w:rFonts w:ascii="Verdana" w:eastAsia="Times New Roman" w:hAnsi="Verdana" w:cs="Times New Roman"/>
          <w:b/>
          <w:bCs/>
          <w:iCs/>
        </w:rPr>
        <w:t>day morning</w:t>
      </w:r>
      <w:r w:rsidRPr="00B95CCC">
        <w:rPr>
          <w:rFonts w:ascii="Verdana" w:eastAsia="Times New Roman" w:hAnsi="Verdana" w:cs="Times New Roman"/>
          <w:b/>
          <w:bCs/>
          <w:iCs/>
        </w:rPr>
        <w:t>,</w:t>
      </w:r>
      <w:r w:rsidR="00655983" w:rsidRPr="00B95CCC">
        <w:rPr>
          <w:rFonts w:ascii="Jivetalk" w:eastAsia="Times New Roman" w:hAnsi="Jivetalk" w:cs="Times New Roman"/>
          <w:b/>
          <w:bCs/>
          <w:iCs/>
          <w:color w:val="5E5B71"/>
        </w:rPr>
        <w:t>."</w:t>
      </w:r>
      <w:r w:rsidRPr="00B95CCC">
        <w:rPr>
          <w:rFonts w:ascii="Verdana" w:eastAsia="Times New Roman" w:hAnsi="Verdana" w:cs="Times New Roman"/>
          <w:b/>
          <w:bCs/>
          <w:iCs/>
        </w:rPr>
        <w:t>...</w:t>
      </w:r>
      <w:r w:rsidR="00290339">
        <w:rPr>
          <w:rFonts w:ascii="Verdana" w:eastAsia="Times New Roman" w:hAnsi="Verdana" w:cs="Times New Roman"/>
          <w:b/>
          <w:bCs/>
          <w:iCs/>
        </w:rPr>
        <w:t>REPENT……AND BE SAVED…..</w:t>
      </w:r>
      <w:r w:rsidRPr="00B95CCC">
        <w:rPr>
          <w:rFonts w:ascii="Verdana" w:eastAsia="Times New Roman" w:hAnsi="Verdana" w:cs="Times New Roman"/>
          <w:b/>
          <w:bCs/>
          <w:iCs/>
        </w:rPr>
        <w:t>for Jesus surely is coming soon!</w:t>
      </w:r>
    </w:p>
    <w:p w:rsidR="00A973E0" w:rsidRPr="00B95CCC" w:rsidRDefault="00A973E0" w:rsidP="00A973E0">
      <w:pPr>
        <w:shd w:val="clear" w:color="auto" w:fill="FFFFFF"/>
        <w:spacing w:after="0" w:line="240" w:lineRule="auto"/>
        <w:jc w:val="center"/>
        <w:rPr>
          <w:rFonts w:ascii="Bookman Old Style" w:eastAsia="Times New Roman" w:hAnsi="Bookman Old Style" w:cs="Times New Roman"/>
          <w:sz w:val="18"/>
          <w:szCs w:val="18"/>
        </w:rPr>
      </w:pPr>
      <w:r w:rsidRPr="00B95CCC">
        <w:rPr>
          <w:rFonts w:ascii="Verdana" w:eastAsia="Times New Roman" w:hAnsi="Verdana" w:cs="Times New Roman"/>
          <w:b/>
          <w:bCs/>
          <w:iCs/>
          <w:sz w:val="18"/>
          <w:szCs w:val="18"/>
        </w:rPr>
        <w:t>It is always,</w:t>
      </w:r>
    </w:p>
    <w:p w:rsidR="00A973E0" w:rsidRPr="00B95CCC" w:rsidRDefault="00A973E0" w:rsidP="00A973E0">
      <w:pPr>
        <w:shd w:val="clear" w:color="auto" w:fill="FFFFFF"/>
        <w:spacing w:after="0" w:line="240" w:lineRule="auto"/>
        <w:jc w:val="center"/>
        <w:rPr>
          <w:rFonts w:ascii="Bookman Old Style" w:eastAsia="Times New Roman" w:hAnsi="Bookman Old Style" w:cs="Times New Roman"/>
          <w:sz w:val="18"/>
          <w:szCs w:val="18"/>
        </w:rPr>
      </w:pPr>
      <w:r w:rsidRPr="00B95CCC">
        <w:rPr>
          <w:rFonts w:ascii="Verdana" w:eastAsia="Times New Roman" w:hAnsi="Verdana" w:cs="Times New Roman"/>
          <w:b/>
          <w:bCs/>
          <w:iCs/>
          <w:sz w:val="18"/>
          <w:szCs w:val="18"/>
        </w:rPr>
        <w:t>Because of Him,</w:t>
      </w:r>
    </w:p>
    <w:p w:rsidR="00A973E0" w:rsidRPr="00B95CCC" w:rsidRDefault="00B95CCC" w:rsidP="00A973E0">
      <w:pPr>
        <w:shd w:val="clear" w:color="auto" w:fill="FFFFFF"/>
        <w:spacing w:after="0" w:line="240" w:lineRule="auto"/>
        <w:jc w:val="center"/>
        <w:rPr>
          <w:rFonts w:ascii="Blackadder ITC" w:eastAsia="Times New Roman" w:hAnsi="Blackadder ITC" w:cs="Times New Roman"/>
          <w:b/>
          <w:bCs/>
          <w:iCs/>
          <w:color w:val="D60093"/>
          <w:sz w:val="28"/>
          <w:szCs w:val="28"/>
        </w:rPr>
      </w:pPr>
      <w:r>
        <w:rPr>
          <w:rFonts w:ascii="Blackadder ITC" w:eastAsia="Times New Roman" w:hAnsi="Blackadder ITC" w:cs="Times New Roman"/>
          <w:b/>
          <w:bCs/>
          <w:iCs/>
          <w:color w:val="D60093"/>
          <w:sz w:val="28"/>
          <w:szCs w:val="28"/>
        </w:rPr>
        <w:t>l</w:t>
      </w:r>
      <w:r w:rsidR="00A973E0" w:rsidRPr="00B95CCC">
        <w:rPr>
          <w:rFonts w:ascii="Blackadder ITC" w:eastAsia="Times New Roman" w:hAnsi="Blackadder ITC" w:cs="Times New Roman"/>
          <w:b/>
          <w:bCs/>
          <w:iCs/>
          <w:color w:val="D60093"/>
          <w:sz w:val="28"/>
          <w:szCs w:val="28"/>
        </w:rPr>
        <w:t>indi</w:t>
      </w:r>
    </w:p>
    <w:p w:rsidR="00B95CCC" w:rsidRPr="00B95CCC" w:rsidRDefault="00B95CCC" w:rsidP="00A973E0">
      <w:pPr>
        <w:shd w:val="clear" w:color="auto" w:fill="FFFFFF"/>
        <w:spacing w:after="0" w:line="240" w:lineRule="auto"/>
        <w:jc w:val="center"/>
        <w:rPr>
          <w:rFonts w:ascii="Bookman Old Style" w:eastAsia="Times New Roman" w:hAnsi="Bookman Old Style" w:cs="Times New Roman"/>
          <w:b/>
          <w:color w:val="7030A0"/>
          <w:sz w:val="24"/>
          <w:szCs w:val="24"/>
        </w:rPr>
      </w:pPr>
    </w:p>
    <w:p w:rsidR="003B19D9" w:rsidRPr="00F851F5" w:rsidRDefault="003B19D9" w:rsidP="00F851F5">
      <w:pPr>
        <w:pBdr>
          <w:top w:val="single" w:sz="4" w:space="1" w:color="auto"/>
          <w:left w:val="single" w:sz="4" w:space="4" w:color="auto"/>
          <w:bottom w:val="single" w:sz="4" w:space="1" w:color="auto"/>
          <w:right w:val="single" w:sz="4" w:space="4" w:color="auto"/>
        </w:pBdr>
        <w:shd w:val="clear" w:color="auto" w:fill="FDE9D9" w:themeFill="accent6" w:themeFillTint="33"/>
        <w:rPr>
          <w:rFonts w:ascii="Verdana" w:hAnsi="Verdana" w:cs="Times New Roman"/>
          <w:b/>
          <w:color w:val="E36C0A" w:themeColor="accent6" w:themeShade="BF"/>
          <w:sz w:val="18"/>
          <w:szCs w:val="18"/>
        </w:rPr>
      </w:pPr>
      <w:r w:rsidRPr="00F851F5">
        <w:rPr>
          <w:rFonts w:ascii="Verdana" w:hAnsi="Verdana" w:cs="Times New Roman"/>
          <w:b/>
          <w:color w:val="E36C0A" w:themeColor="accent6" w:themeShade="BF"/>
          <w:sz w:val="18"/>
          <w:szCs w:val="18"/>
        </w:rPr>
        <w:t xml:space="preserve">Dear Lord God, thank You for a day to adore You!  You are higher than any other.  You are more than any other.  You are greater than any other.  Thank You for John’s Revelation, for the warnings therein.  Let me avoid the attributes of the church members in </w:t>
      </w:r>
      <w:r w:rsidR="00B95CCC" w:rsidRPr="00F851F5">
        <w:rPr>
          <w:rFonts w:ascii="Verdana" w:hAnsi="Verdana" w:cs="Times New Roman"/>
          <w:b/>
          <w:color w:val="E36C0A" w:themeColor="accent6" w:themeShade="BF"/>
          <w:sz w:val="18"/>
          <w:szCs w:val="18"/>
        </w:rPr>
        <w:t>Laodicea</w:t>
      </w:r>
      <w:r w:rsidRPr="00F851F5">
        <w:rPr>
          <w:rFonts w:ascii="Verdana" w:hAnsi="Verdana" w:cs="Times New Roman"/>
          <w:b/>
          <w:color w:val="E36C0A" w:themeColor="accent6" w:themeShade="BF"/>
          <w:sz w:val="18"/>
          <w:szCs w:val="18"/>
        </w:rPr>
        <w:t xml:space="preserve">. Keep me pure, true, and engaged in Your </w:t>
      </w:r>
      <w:r w:rsidR="00B95CCC" w:rsidRPr="00F851F5">
        <w:rPr>
          <w:rFonts w:ascii="Verdana" w:hAnsi="Verdana" w:cs="Times New Roman"/>
          <w:b/>
          <w:color w:val="E36C0A" w:themeColor="accent6" w:themeShade="BF"/>
          <w:sz w:val="18"/>
          <w:szCs w:val="18"/>
        </w:rPr>
        <w:t xml:space="preserve">tasks.  Keep me targeted in Your mission for my life.  Let me not be “found wanting!”  Show me where to be, what to do, and how to serve.  Show me where you want my days spent.  For the lies and sins circulating in America, for the laziness hovering around smug Christianity, for the indifference encircling a “comfortable populace,” I beg Your forgiveness, and I ask a chance to do more.  Remind me how to please You.  I love You.  I need Your “every day” guidance. </w:t>
      </w:r>
      <w:r w:rsidR="00F851F5" w:rsidRPr="00F851F5">
        <w:rPr>
          <w:rFonts w:ascii="Verdana" w:hAnsi="Verdana" w:cs="Times New Roman"/>
          <w:b/>
          <w:color w:val="E36C0A" w:themeColor="accent6" w:themeShade="BF"/>
          <w:sz w:val="18"/>
          <w:szCs w:val="18"/>
        </w:rPr>
        <w:t xml:space="preserve"> Bring Your perfect Kingdom!</w:t>
      </w:r>
      <w:r w:rsidR="00B95CCC" w:rsidRPr="00F851F5">
        <w:rPr>
          <w:rFonts w:ascii="Verdana" w:hAnsi="Verdana" w:cs="Times New Roman"/>
          <w:b/>
          <w:color w:val="E36C0A" w:themeColor="accent6" w:themeShade="BF"/>
          <w:sz w:val="18"/>
          <w:szCs w:val="18"/>
        </w:rPr>
        <w:t xml:space="preserve"> In Jesus’ name, Amen. </w:t>
      </w:r>
    </w:p>
    <w:sectPr w:rsidR="003B19D9" w:rsidRPr="00F851F5"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ivetalk">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1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973E0"/>
    <w:rsid w:val="00001302"/>
    <w:rsid w:val="0002274F"/>
    <w:rsid w:val="000266D4"/>
    <w:rsid w:val="00043589"/>
    <w:rsid w:val="00065F7D"/>
    <w:rsid w:val="00085912"/>
    <w:rsid w:val="000B72B0"/>
    <w:rsid w:val="000C3498"/>
    <w:rsid w:val="000E0401"/>
    <w:rsid w:val="000F565E"/>
    <w:rsid w:val="00135AB7"/>
    <w:rsid w:val="00170D47"/>
    <w:rsid w:val="001720CF"/>
    <w:rsid w:val="00175A15"/>
    <w:rsid w:val="00184554"/>
    <w:rsid w:val="001A2935"/>
    <w:rsid w:val="001A4EE5"/>
    <w:rsid w:val="002111DB"/>
    <w:rsid w:val="00215AD5"/>
    <w:rsid w:val="002246D3"/>
    <w:rsid w:val="00232F00"/>
    <w:rsid w:val="002468D4"/>
    <w:rsid w:val="00256723"/>
    <w:rsid w:val="00261602"/>
    <w:rsid w:val="00264296"/>
    <w:rsid w:val="0027359C"/>
    <w:rsid w:val="00273CBC"/>
    <w:rsid w:val="00287909"/>
    <w:rsid w:val="00290339"/>
    <w:rsid w:val="002C295E"/>
    <w:rsid w:val="002D4DF0"/>
    <w:rsid w:val="002D7D68"/>
    <w:rsid w:val="002F3431"/>
    <w:rsid w:val="0031268F"/>
    <w:rsid w:val="003162FB"/>
    <w:rsid w:val="003178F9"/>
    <w:rsid w:val="00361085"/>
    <w:rsid w:val="00373061"/>
    <w:rsid w:val="0037421D"/>
    <w:rsid w:val="00390F20"/>
    <w:rsid w:val="00391ACA"/>
    <w:rsid w:val="00395AB9"/>
    <w:rsid w:val="003B19D9"/>
    <w:rsid w:val="003E72E3"/>
    <w:rsid w:val="00407C4B"/>
    <w:rsid w:val="004304A5"/>
    <w:rsid w:val="00431842"/>
    <w:rsid w:val="00432605"/>
    <w:rsid w:val="004415A1"/>
    <w:rsid w:val="0045192A"/>
    <w:rsid w:val="00465D2E"/>
    <w:rsid w:val="00492E4D"/>
    <w:rsid w:val="004B6AFD"/>
    <w:rsid w:val="004C2B16"/>
    <w:rsid w:val="004D0B5E"/>
    <w:rsid w:val="004D6BF3"/>
    <w:rsid w:val="004E70BE"/>
    <w:rsid w:val="004F41E8"/>
    <w:rsid w:val="004F752E"/>
    <w:rsid w:val="00503FC3"/>
    <w:rsid w:val="00531AEB"/>
    <w:rsid w:val="0053216C"/>
    <w:rsid w:val="00563C02"/>
    <w:rsid w:val="00567CB0"/>
    <w:rsid w:val="00574EB2"/>
    <w:rsid w:val="005A2732"/>
    <w:rsid w:val="005B6265"/>
    <w:rsid w:val="005C1D75"/>
    <w:rsid w:val="005C3977"/>
    <w:rsid w:val="005D179D"/>
    <w:rsid w:val="00606332"/>
    <w:rsid w:val="00612DA1"/>
    <w:rsid w:val="0061337A"/>
    <w:rsid w:val="00626F41"/>
    <w:rsid w:val="00627EAE"/>
    <w:rsid w:val="006379FC"/>
    <w:rsid w:val="00655983"/>
    <w:rsid w:val="00664780"/>
    <w:rsid w:val="00672413"/>
    <w:rsid w:val="0068424E"/>
    <w:rsid w:val="00687B60"/>
    <w:rsid w:val="006A1C14"/>
    <w:rsid w:val="006E227A"/>
    <w:rsid w:val="006F06B2"/>
    <w:rsid w:val="006F276D"/>
    <w:rsid w:val="00730366"/>
    <w:rsid w:val="0073039D"/>
    <w:rsid w:val="00731BA5"/>
    <w:rsid w:val="007356E3"/>
    <w:rsid w:val="00756076"/>
    <w:rsid w:val="007627D8"/>
    <w:rsid w:val="007E4DFA"/>
    <w:rsid w:val="008128DA"/>
    <w:rsid w:val="00815391"/>
    <w:rsid w:val="00836F53"/>
    <w:rsid w:val="0087763A"/>
    <w:rsid w:val="00897829"/>
    <w:rsid w:val="008A7343"/>
    <w:rsid w:val="008C6C23"/>
    <w:rsid w:val="008D7E55"/>
    <w:rsid w:val="008E67AC"/>
    <w:rsid w:val="008F3191"/>
    <w:rsid w:val="00903BFD"/>
    <w:rsid w:val="0092698B"/>
    <w:rsid w:val="00955CB0"/>
    <w:rsid w:val="00956A98"/>
    <w:rsid w:val="00993C2A"/>
    <w:rsid w:val="009944DE"/>
    <w:rsid w:val="009A3ACD"/>
    <w:rsid w:val="009D0A65"/>
    <w:rsid w:val="009D0FEF"/>
    <w:rsid w:val="009D48E5"/>
    <w:rsid w:val="009E4956"/>
    <w:rsid w:val="00A14B62"/>
    <w:rsid w:val="00A227D4"/>
    <w:rsid w:val="00A55BEB"/>
    <w:rsid w:val="00A6671C"/>
    <w:rsid w:val="00A973E0"/>
    <w:rsid w:val="00AA4EFD"/>
    <w:rsid w:val="00AA709F"/>
    <w:rsid w:val="00AE156B"/>
    <w:rsid w:val="00AE3BBD"/>
    <w:rsid w:val="00B161D0"/>
    <w:rsid w:val="00B17149"/>
    <w:rsid w:val="00B21F0A"/>
    <w:rsid w:val="00B27524"/>
    <w:rsid w:val="00B50819"/>
    <w:rsid w:val="00B50860"/>
    <w:rsid w:val="00B66554"/>
    <w:rsid w:val="00B83BCD"/>
    <w:rsid w:val="00B95CCC"/>
    <w:rsid w:val="00BC0CA4"/>
    <w:rsid w:val="00BC1E77"/>
    <w:rsid w:val="00BC301B"/>
    <w:rsid w:val="00BC3D66"/>
    <w:rsid w:val="00BC5528"/>
    <w:rsid w:val="00BC76E1"/>
    <w:rsid w:val="00BE2896"/>
    <w:rsid w:val="00BF02FA"/>
    <w:rsid w:val="00C06DB3"/>
    <w:rsid w:val="00C22156"/>
    <w:rsid w:val="00CA40CD"/>
    <w:rsid w:val="00CB49A7"/>
    <w:rsid w:val="00CC262F"/>
    <w:rsid w:val="00CC6304"/>
    <w:rsid w:val="00CD2702"/>
    <w:rsid w:val="00CE4ADC"/>
    <w:rsid w:val="00CF298D"/>
    <w:rsid w:val="00D1731F"/>
    <w:rsid w:val="00D276CD"/>
    <w:rsid w:val="00D41977"/>
    <w:rsid w:val="00D51BBF"/>
    <w:rsid w:val="00D613FE"/>
    <w:rsid w:val="00E10C98"/>
    <w:rsid w:val="00E73510"/>
    <w:rsid w:val="00E74B78"/>
    <w:rsid w:val="00E76F46"/>
    <w:rsid w:val="00E80254"/>
    <w:rsid w:val="00E870CE"/>
    <w:rsid w:val="00E9507C"/>
    <w:rsid w:val="00EA43B2"/>
    <w:rsid w:val="00ED06A6"/>
    <w:rsid w:val="00EE4D6D"/>
    <w:rsid w:val="00F02FC3"/>
    <w:rsid w:val="00F37FB2"/>
    <w:rsid w:val="00F412F3"/>
    <w:rsid w:val="00F446FE"/>
    <w:rsid w:val="00F62BF9"/>
    <w:rsid w:val="00F747D2"/>
    <w:rsid w:val="00F851F5"/>
    <w:rsid w:val="00F968FC"/>
    <w:rsid w:val="00F96D4E"/>
    <w:rsid w:val="00FA7006"/>
    <w:rsid w:val="00FB5783"/>
    <w:rsid w:val="00FE4E98"/>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462640">
      <w:bodyDiv w:val="1"/>
      <w:marLeft w:val="160"/>
      <w:marRight w:val="0"/>
      <w:marTop w:val="107"/>
      <w:marBottom w:val="0"/>
      <w:divBdr>
        <w:top w:val="none" w:sz="0" w:space="0" w:color="auto"/>
        <w:left w:val="none" w:sz="0" w:space="0" w:color="auto"/>
        <w:bottom w:val="none" w:sz="0" w:space="0" w:color="auto"/>
        <w:right w:val="none" w:sz="0" w:space="0" w:color="auto"/>
      </w:divBdr>
      <w:divsChild>
        <w:div w:id="300354633">
          <w:marLeft w:val="0"/>
          <w:marRight w:val="0"/>
          <w:marTop w:val="0"/>
          <w:marBottom w:val="0"/>
          <w:divBdr>
            <w:top w:val="none" w:sz="0" w:space="0" w:color="auto"/>
            <w:left w:val="none" w:sz="0" w:space="0" w:color="auto"/>
            <w:bottom w:val="none" w:sz="0" w:space="0" w:color="auto"/>
            <w:right w:val="none" w:sz="0" w:space="0" w:color="auto"/>
          </w:divBdr>
          <w:divsChild>
            <w:div w:id="1012142041">
              <w:marLeft w:val="0"/>
              <w:marRight w:val="0"/>
              <w:marTop w:val="0"/>
              <w:marBottom w:val="0"/>
              <w:divBdr>
                <w:top w:val="none" w:sz="0" w:space="0" w:color="auto"/>
                <w:left w:val="none" w:sz="0" w:space="0" w:color="auto"/>
                <w:bottom w:val="none" w:sz="0" w:space="0" w:color="auto"/>
                <w:right w:val="none" w:sz="0" w:space="0" w:color="auto"/>
              </w:divBdr>
              <w:divsChild>
                <w:div w:id="356739227">
                  <w:marLeft w:val="0"/>
                  <w:marRight w:val="0"/>
                  <w:marTop w:val="0"/>
                  <w:marBottom w:val="0"/>
                  <w:divBdr>
                    <w:top w:val="none" w:sz="0" w:space="0" w:color="auto"/>
                    <w:left w:val="none" w:sz="0" w:space="0" w:color="auto"/>
                    <w:bottom w:val="none" w:sz="0" w:space="0" w:color="auto"/>
                    <w:right w:val="none" w:sz="0" w:space="0" w:color="auto"/>
                  </w:divBdr>
                  <w:divsChild>
                    <w:div w:id="1345012451">
                      <w:marLeft w:val="0"/>
                      <w:marRight w:val="0"/>
                      <w:marTop w:val="0"/>
                      <w:marBottom w:val="0"/>
                      <w:divBdr>
                        <w:top w:val="none" w:sz="0" w:space="0" w:color="auto"/>
                        <w:left w:val="none" w:sz="0" w:space="0" w:color="auto"/>
                        <w:bottom w:val="none" w:sz="0" w:space="0" w:color="auto"/>
                        <w:right w:val="none" w:sz="0" w:space="0" w:color="auto"/>
                      </w:divBdr>
                      <w:divsChild>
                        <w:div w:id="1228372068">
                          <w:marLeft w:val="0"/>
                          <w:marRight w:val="0"/>
                          <w:marTop w:val="0"/>
                          <w:marBottom w:val="0"/>
                          <w:divBdr>
                            <w:top w:val="none" w:sz="0" w:space="0" w:color="auto"/>
                            <w:left w:val="none" w:sz="0" w:space="0" w:color="auto"/>
                            <w:bottom w:val="none" w:sz="0" w:space="0" w:color="auto"/>
                            <w:right w:val="none" w:sz="0" w:space="0" w:color="auto"/>
                          </w:divBdr>
                          <w:divsChild>
                            <w:div w:id="44645729">
                              <w:marLeft w:val="0"/>
                              <w:marRight w:val="0"/>
                              <w:marTop w:val="0"/>
                              <w:marBottom w:val="0"/>
                              <w:divBdr>
                                <w:top w:val="none" w:sz="0" w:space="0" w:color="auto"/>
                                <w:left w:val="none" w:sz="0" w:space="0" w:color="auto"/>
                                <w:bottom w:val="none" w:sz="0" w:space="0" w:color="auto"/>
                                <w:right w:val="none" w:sz="0" w:space="0" w:color="auto"/>
                              </w:divBdr>
                              <w:divsChild>
                                <w:div w:id="17051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2012-06-30T10:38:00Z</dcterms:created>
  <dcterms:modified xsi:type="dcterms:W3CDTF">2015-06-29T10:52:00Z</dcterms:modified>
</cp:coreProperties>
</file>