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FA" w:rsidRPr="003308FA" w:rsidRDefault="003308FA" w:rsidP="003308F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308FA">
        <w:rPr>
          <w:rFonts w:ascii="Arial" w:eastAsia="Times New Roman" w:hAnsi="Arial" w:cs="Arial"/>
          <w:b/>
          <w:bCs/>
          <w:color w:val="000000"/>
          <w:sz w:val="24"/>
          <w:szCs w:val="24"/>
        </w:rPr>
        <w:t>John 12:25-26, N</w:t>
      </w:r>
      <w:r w:rsidR="005650B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KJV, emphasis mine, </w:t>
      </w:r>
      <w:proofErr w:type="gramStart"/>
      <w:r w:rsidR="005650BE">
        <w:rPr>
          <w:rFonts w:ascii="Arial" w:eastAsia="Times New Roman" w:hAnsi="Arial" w:cs="Arial"/>
          <w:b/>
          <w:bCs/>
          <w:color w:val="000000"/>
          <w:sz w:val="24"/>
          <w:szCs w:val="24"/>
        </w:rPr>
        <w:t>“</w:t>
      </w:r>
      <w:r w:rsidR="005650BE">
        <w:rPr>
          <w:rStyle w:val="text"/>
          <w:vertAlign w:val="superscript"/>
        </w:rPr>
        <w:t> </w:t>
      </w:r>
      <w:r w:rsidR="005650BE">
        <w:rPr>
          <w:rStyle w:val="woj"/>
        </w:rPr>
        <w:t>He</w:t>
      </w:r>
      <w:proofErr w:type="gramEnd"/>
      <w:r w:rsidR="005650BE">
        <w:rPr>
          <w:rStyle w:val="woj"/>
        </w:rPr>
        <w:t xml:space="preserve"> who loves his life will lose it, and he who hates his life in this world will keep it for eternal life.</w:t>
      </w:r>
      <w:r w:rsidR="005650BE">
        <w:rPr>
          <w:rStyle w:val="text"/>
        </w:rPr>
        <w:t xml:space="preserve"> </w:t>
      </w:r>
      <w:r w:rsidR="005650BE">
        <w:rPr>
          <w:rStyle w:val="text"/>
          <w:vertAlign w:val="superscript"/>
        </w:rPr>
        <w:t>26 </w:t>
      </w:r>
      <w:r w:rsidR="005650BE">
        <w:rPr>
          <w:rStyle w:val="woj"/>
        </w:rPr>
        <w:t xml:space="preserve">If anyone serves </w:t>
      </w:r>
      <w:proofErr w:type="gramStart"/>
      <w:r w:rsidR="005650BE">
        <w:rPr>
          <w:rStyle w:val="woj"/>
        </w:rPr>
        <w:t>Me</w:t>
      </w:r>
      <w:proofErr w:type="gramEnd"/>
      <w:r w:rsidR="005650BE">
        <w:rPr>
          <w:rStyle w:val="woj"/>
        </w:rPr>
        <w:t xml:space="preserve">, </w:t>
      </w:r>
      <w:r w:rsidR="005650BE" w:rsidRPr="005650BE">
        <w:rPr>
          <w:rStyle w:val="woj"/>
          <w:b/>
          <w:i/>
          <w:sz w:val="28"/>
          <w:szCs w:val="28"/>
        </w:rPr>
        <w:t>let him follow Me</w:t>
      </w:r>
      <w:r w:rsidR="005650BE">
        <w:rPr>
          <w:rStyle w:val="woj"/>
        </w:rPr>
        <w:t xml:space="preserve">; and where I am, there My servant will be also. If anyone serves </w:t>
      </w:r>
      <w:proofErr w:type="gramStart"/>
      <w:r w:rsidR="005650BE">
        <w:rPr>
          <w:rStyle w:val="woj"/>
        </w:rPr>
        <w:t>Me</w:t>
      </w:r>
      <w:proofErr w:type="gramEnd"/>
      <w:r w:rsidR="005650BE">
        <w:rPr>
          <w:rStyle w:val="woj"/>
        </w:rPr>
        <w:t xml:space="preserve">, him </w:t>
      </w:r>
      <w:r w:rsidR="005650BE">
        <w:rPr>
          <w:rStyle w:val="woj"/>
          <w:i/>
          <w:iCs/>
        </w:rPr>
        <w:t>My</w:t>
      </w:r>
      <w:r w:rsidR="005650BE">
        <w:rPr>
          <w:rStyle w:val="woj"/>
        </w:rPr>
        <w:t xml:space="preserve"> Father will honor.”</w:t>
      </w:r>
      <w:r w:rsidRPr="003308FA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</w:p>
    <w:p w:rsidR="00577656" w:rsidRDefault="003308FA" w:rsidP="003308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BF005F"/>
          <w:sz w:val="15"/>
          <w:szCs w:val="15"/>
        </w:rPr>
      </w:pPr>
      <w:r w:rsidRPr="003308FA">
        <w:rPr>
          <w:rFonts w:ascii="Arial" w:eastAsia="Times New Roman" w:hAnsi="Arial" w:cs="Arial"/>
          <w:b/>
          <w:bCs/>
          <w:color w:val="000000"/>
          <w:sz w:val="20"/>
          <w:szCs w:val="20"/>
        </w:rPr>
        <w:t>Jesus never promised that life would be easy. He</w:t>
      </w:r>
      <w:r w:rsidR="00F70091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="00F70091" w:rsidRPr="00F7009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F70091">
        <w:rPr>
          <w:rFonts w:ascii="Arial" w:eastAsia="Times New Roman" w:hAnsi="Arial" w:cs="Arial"/>
          <w:b/>
          <w:bCs/>
          <w:color w:val="000000"/>
          <w:sz w:val="20"/>
          <w:szCs w:val="20"/>
        </w:rPr>
        <w:t>by no means,</w:t>
      </w:r>
      <w:r w:rsidRPr="003308F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gave any indication to His followers that trials would not come. The Master, in fact, often warned His faithful about "the rough road ahead" for all who believed.</w:t>
      </w:r>
      <w:r w:rsidRPr="003308FA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F70091">
        <w:rPr>
          <w:rFonts w:ascii="MV Boli" w:eastAsia="Times New Roman" w:hAnsi="MV Boli" w:cs="MV Boli"/>
          <w:b/>
          <w:bCs/>
          <w:color w:val="C00000"/>
          <w:sz w:val="24"/>
          <w:szCs w:val="24"/>
        </w:rPr>
        <w:t xml:space="preserve">(But.....pay attention! This is big!...) </w:t>
      </w:r>
      <w:r w:rsidRPr="003308FA">
        <w:rPr>
          <w:rFonts w:ascii="Verdana" w:eastAsia="Times New Roman" w:hAnsi="Verdana" w:cs="Courier New"/>
          <w:b/>
          <w:bCs/>
          <w:color w:val="000000"/>
          <w:sz w:val="20"/>
          <w:szCs w:val="20"/>
        </w:rPr>
        <w:t>And, make no bones about it</w:t>
      </w:r>
      <w:r w:rsidR="00F70091">
        <w:rPr>
          <w:rFonts w:ascii="Verdana" w:eastAsia="Times New Roman" w:hAnsi="Verdana" w:cs="Courier New"/>
          <w:b/>
          <w:bCs/>
          <w:color w:val="000000"/>
          <w:sz w:val="20"/>
          <w:szCs w:val="20"/>
        </w:rPr>
        <w:t xml:space="preserve">  </w:t>
      </w:r>
      <w:r w:rsidRPr="003308FA">
        <w:rPr>
          <w:rFonts w:ascii="Verdana" w:eastAsia="Times New Roman" w:hAnsi="Verdana" w:cs="Courier New"/>
          <w:b/>
          <w:bCs/>
          <w:color w:val="000000"/>
          <w:sz w:val="20"/>
          <w:szCs w:val="20"/>
        </w:rPr>
        <w:t>, John told it "like it was," crystal clear, barefaced, big as life, open and shut, under your nose, 20/20 'visioned,' plain as day, glaring like the sun, out in the open, exposed like an X-ray, and serious as a heart attack,</w:t>
      </w:r>
      <w:r w:rsidRPr="003308FA">
        <w:rPr>
          <w:rFonts w:ascii="Verdana" w:eastAsia="Times New Roman" w:hAnsi="Verdana" w:cs="Courier New"/>
          <w:b/>
          <w:bCs/>
          <w:color w:val="000000"/>
          <w:sz w:val="24"/>
          <w:szCs w:val="24"/>
        </w:rPr>
        <w:t xml:space="preserve"> </w:t>
      </w:r>
      <w:r w:rsidRPr="003308FA">
        <w:rPr>
          <w:rFonts w:ascii="Verdana" w:eastAsia="Times New Roman" w:hAnsi="Verdana" w:cs="Courier New"/>
          <w:b/>
          <w:bCs/>
          <w:color w:val="BF005F"/>
          <w:sz w:val="15"/>
          <w:szCs w:val="15"/>
        </w:rPr>
        <w:t>(Idioms of the world, unite!).</w:t>
      </w:r>
    </w:p>
    <w:p w:rsidR="003308FA" w:rsidRPr="003308FA" w:rsidRDefault="003308FA" w:rsidP="003308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308FA">
        <w:rPr>
          <w:rFonts w:ascii="Verdana" w:eastAsia="Times New Roman" w:hAnsi="Verdana" w:cs="Courier New"/>
          <w:b/>
          <w:bCs/>
          <w:color w:val="000000"/>
          <w:sz w:val="24"/>
          <w:szCs w:val="24"/>
        </w:rPr>
        <w:t xml:space="preserve">John emphatically emphasized that the faithful </w:t>
      </w:r>
      <w:r w:rsidRPr="003308F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BFDF"/>
        </w:rPr>
        <w:t>must follow Jesus</w:t>
      </w:r>
      <w:r w:rsidRPr="003308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BFDF"/>
        </w:rPr>
        <w:t xml:space="preserve">! </w:t>
      </w:r>
    </w:p>
    <w:p w:rsidR="003308FA" w:rsidRDefault="003308FA" w:rsidP="003308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3308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And, the </w:t>
      </w:r>
      <w:r w:rsidR="00F70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“big pay off” is this</w:t>
      </w:r>
      <w:r w:rsidRPr="003308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, in Jesus' own words....</w:t>
      </w:r>
      <w:r w:rsidRPr="003308F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DFBF"/>
        </w:rPr>
        <w:t>"My Father will honor the one who serves me!"</w:t>
      </w:r>
      <w:r w:rsidRPr="003308F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577656" w:rsidRPr="003308FA" w:rsidRDefault="00577656" w:rsidP="003308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70091" w:rsidRDefault="00F70091" w:rsidP="003308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Today, this “</w:t>
      </w:r>
      <w:r w:rsidR="005650B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Let Him Follow Me” Monday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, serve</w:t>
      </w:r>
      <w:r w:rsidR="0057765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the Savior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!</w:t>
      </w:r>
      <w:r w:rsidR="0057765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70091" w:rsidRDefault="00F70091" w:rsidP="003308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Time is short…..</w:t>
      </w:r>
    </w:p>
    <w:p w:rsidR="003308FA" w:rsidRPr="003308FA" w:rsidRDefault="003308FA" w:rsidP="003308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308FA">
        <w:rPr>
          <w:rFonts w:ascii="Arial" w:eastAsia="Times New Roman" w:hAnsi="Arial" w:cs="Arial"/>
          <w:b/>
          <w:bCs/>
          <w:color w:val="000000"/>
          <w:sz w:val="24"/>
          <w:szCs w:val="24"/>
        </w:rPr>
        <w:t>Because of Him,</w:t>
      </w:r>
    </w:p>
    <w:p w:rsidR="003308FA" w:rsidRDefault="003308FA" w:rsidP="003308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08FA">
        <w:rPr>
          <w:rFonts w:ascii="Arial" w:eastAsia="Times New Roman" w:hAnsi="Arial" w:cs="Arial"/>
          <w:b/>
          <w:bCs/>
          <w:color w:val="000000"/>
          <w:sz w:val="24"/>
          <w:szCs w:val="24"/>
        </w:rPr>
        <w:t>Lindi</w:t>
      </w:r>
    </w:p>
    <w:p w:rsidR="00577656" w:rsidRDefault="00577656" w:rsidP="003308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77656" w:rsidRPr="00577656" w:rsidRDefault="00577656" w:rsidP="0057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18"/>
          <w:szCs w:val="18"/>
        </w:rPr>
      </w:pPr>
      <w:r w:rsidRPr="00577656">
        <w:rPr>
          <w:rFonts w:ascii="Arial" w:eastAsia="Times New Roman" w:hAnsi="Arial" w:cs="Arial"/>
          <w:b/>
          <w:bCs/>
          <w:color w:val="C00000"/>
          <w:sz w:val="18"/>
          <w:szCs w:val="18"/>
        </w:rPr>
        <w:t>Dear Lord, I want to follow You.  I desire to “lose my life” in Your care.  I choose to serve.  Show me Your vision for my days.  Help me fulfill my destiny in You.  Be with my friends that have received “</w:t>
      </w:r>
      <w:r w:rsidR="00F70091" w:rsidRPr="00577656">
        <w:rPr>
          <w:rFonts w:ascii="Arial" w:eastAsia="Times New Roman" w:hAnsi="Arial" w:cs="Arial"/>
          <w:b/>
          <w:bCs/>
          <w:color w:val="C00000"/>
          <w:sz w:val="18"/>
          <w:szCs w:val="18"/>
        </w:rPr>
        <w:t>scary</w:t>
      </w:r>
      <w:r w:rsidRPr="00577656">
        <w:rPr>
          <w:rFonts w:ascii="Arial" w:eastAsia="Times New Roman" w:hAnsi="Arial" w:cs="Arial"/>
          <w:b/>
          <w:bCs/>
          <w:color w:val="C00000"/>
          <w:sz w:val="18"/>
          <w:szCs w:val="18"/>
        </w:rPr>
        <w:t xml:space="preserve"> dr. reports,” heart-wrenching news, and sad documentations.  Be with the ill and dying.  </w:t>
      </w:r>
      <w:r w:rsidR="005650BE">
        <w:rPr>
          <w:rFonts w:ascii="Arial" w:eastAsia="Times New Roman" w:hAnsi="Arial" w:cs="Arial"/>
          <w:b/>
          <w:bCs/>
          <w:color w:val="C00000"/>
          <w:sz w:val="18"/>
          <w:szCs w:val="18"/>
        </w:rPr>
        <w:t xml:space="preserve">Bring them </w:t>
      </w:r>
      <w:proofErr w:type="gramStart"/>
      <w:r w:rsidR="005650BE">
        <w:rPr>
          <w:rFonts w:ascii="Arial" w:eastAsia="Times New Roman" w:hAnsi="Arial" w:cs="Arial"/>
          <w:b/>
          <w:bCs/>
          <w:color w:val="C00000"/>
          <w:sz w:val="18"/>
          <w:szCs w:val="18"/>
        </w:rPr>
        <w:t>Your</w:t>
      </w:r>
      <w:proofErr w:type="gramEnd"/>
      <w:r w:rsidR="005650BE">
        <w:rPr>
          <w:rFonts w:ascii="Arial" w:eastAsia="Times New Roman" w:hAnsi="Arial" w:cs="Arial"/>
          <w:b/>
          <w:bCs/>
          <w:color w:val="C00000"/>
          <w:sz w:val="18"/>
          <w:szCs w:val="18"/>
        </w:rPr>
        <w:t xml:space="preserve"> help.  Wake up Christians who are slow to react, reticent to take a </w:t>
      </w:r>
      <w:proofErr w:type="gramStart"/>
      <w:r w:rsidR="005650BE">
        <w:rPr>
          <w:rFonts w:ascii="Arial" w:eastAsia="Times New Roman" w:hAnsi="Arial" w:cs="Arial"/>
          <w:b/>
          <w:bCs/>
          <w:color w:val="C00000"/>
          <w:sz w:val="18"/>
          <w:szCs w:val="18"/>
        </w:rPr>
        <w:t>stand,</w:t>
      </w:r>
      <w:proofErr w:type="gramEnd"/>
      <w:r w:rsidR="005650BE">
        <w:rPr>
          <w:rFonts w:ascii="Arial" w:eastAsia="Times New Roman" w:hAnsi="Arial" w:cs="Arial"/>
          <w:b/>
          <w:bCs/>
          <w:color w:val="C00000"/>
          <w:sz w:val="18"/>
          <w:szCs w:val="18"/>
        </w:rPr>
        <w:t xml:space="preserve"> and wavering in their beliefs; take them into Your deep and perfect Word!  Bring </w:t>
      </w:r>
      <w:proofErr w:type="gramStart"/>
      <w:r w:rsidR="005650BE">
        <w:rPr>
          <w:rFonts w:ascii="Arial" w:eastAsia="Times New Roman" w:hAnsi="Arial" w:cs="Arial"/>
          <w:b/>
          <w:bCs/>
          <w:color w:val="C00000"/>
          <w:sz w:val="18"/>
          <w:szCs w:val="18"/>
        </w:rPr>
        <w:t>Your</w:t>
      </w:r>
      <w:proofErr w:type="gramEnd"/>
      <w:r w:rsidR="005650BE">
        <w:rPr>
          <w:rFonts w:ascii="Arial" w:eastAsia="Times New Roman" w:hAnsi="Arial" w:cs="Arial"/>
          <w:b/>
          <w:bCs/>
          <w:color w:val="C00000"/>
          <w:sz w:val="18"/>
          <w:szCs w:val="18"/>
        </w:rPr>
        <w:t xml:space="preserve"> people, Israel, help.  And, ready us for </w:t>
      </w:r>
      <w:proofErr w:type="gramStart"/>
      <w:r w:rsidR="005650BE">
        <w:rPr>
          <w:rFonts w:ascii="Arial" w:eastAsia="Times New Roman" w:hAnsi="Arial" w:cs="Arial"/>
          <w:b/>
          <w:bCs/>
          <w:color w:val="C00000"/>
          <w:sz w:val="18"/>
          <w:szCs w:val="18"/>
        </w:rPr>
        <w:t>Your</w:t>
      </w:r>
      <w:proofErr w:type="gramEnd"/>
      <w:r w:rsidR="005650BE">
        <w:rPr>
          <w:rFonts w:ascii="Arial" w:eastAsia="Times New Roman" w:hAnsi="Arial" w:cs="Arial"/>
          <w:b/>
          <w:bCs/>
          <w:color w:val="C00000"/>
          <w:sz w:val="18"/>
          <w:szCs w:val="18"/>
        </w:rPr>
        <w:t xml:space="preserve"> soon coming!  Let us shout the alarm and warn the faithful to be ready! </w:t>
      </w:r>
      <w:r w:rsidRPr="00577656">
        <w:rPr>
          <w:rFonts w:ascii="Arial" w:eastAsia="Times New Roman" w:hAnsi="Arial" w:cs="Arial"/>
          <w:b/>
          <w:bCs/>
          <w:color w:val="C00000"/>
          <w:sz w:val="18"/>
          <w:szCs w:val="18"/>
        </w:rPr>
        <w:t xml:space="preserve">Show me </w:t>
      </w:r>
      <w:proofErr w:type="gramStart"/>
      <w:r w:rsidRPr="00577656">
        <w:rPr>
          <w:rFonts w:ascii="Arial" w:eastAsia="Times New Roman" w:hAnsi="Arial" w:cs="Arial"/>
          <w:b/>
          <w:bCs/>
          <w:color w:val="C00000"/>
          <w:sz w:val="18"/>
          <w:szCs w:val="18"/>
        </w:rPr>
        <w:t>Your</w:t>
      </w:r>
      <w:proofErr w:type="gramEnd"/>
      <w:r w:rsidRPr="00577656">
        <w:rPr>
          <w:rFonts w:ascii="Arial" w:eastAsia="Times New Roman" w:hAnsi="Arial" w:cs="Arial"/>
          <w:b/>
          <w:bCs/>
          <w:color w:val="C00000"/>
          <w:sz w:val="18"/>
          <w:szCs w:val="18"/>
        </w:rPr>
        <w:t xml:space="preserve"> mercy and grace in my walk. </w:t>
      </w:r>
      <w:r w:rsidR="005650BE">
        <w:rPr>
          <w:rFonts w:ascii="Arial" w:eastAsia="Times New Roman" w:hAnsi="Arial" w:cs="Arial"/>
          <w:b/>
          <w:bCs/>
          <w:color w:val="C00000"/>
          <w:sz w:val="18"/>
          <w:szCs w:val="18"/>
        </w:rPr>
        <w:t xml:space="preserve">Forgive my faults.  </w:t>
      </w:r>
      <w:r w:rsidR="00F70091">
        <w:rPr>
          <w:rFonts w:ascii="Arial" w:eastAsia="Times New Roman" w:hAnsi="Arial" w:cs="Arial"/>
          <w:b/>
          <w:bCs/>
          <w:color w:val="C00000"/>
          <w:sz w:val="18"/>
          <w:szCs w:val="18"/>
        </w:rPr>
        <w:t xml:space="preserve">Thank You for the surety of </w:t>
      </w:r>
      <w:proofErr w:type="gramStart"/>
      <w:r w:rsidR="00F70091">
        <w:rPr>
          <w:rFonts w:ascii="Arial" w:eastAsia="Times New Roman" w:hAnsi="Arial" w:cs="Arial"/>
          <w:b/>
          <w:bCs/>
          <w:color w:val="C00000"/>
          <w:sz w:val="18"/>
          <w:szCs w:val="18"/>
        </w:rPr>
        <w:t>Your</w:t>
      </w:r>
      <w:proofErr w:type="gramEnd"/>
      <w:r w:rsidR="00F70091">
        <w:rPr>
          <w:rFonts w:ascii="Arial" w:eastAsia="Times New Roman" w:hAnsi="Arial" w:cs="Arial"/>
          <w:b/>
          <w:bCs/>
          <w:color w:val="C00000"/>
          <w:sz w:val="18"/>
          <w:szCs w:val="18"/>
        </w:rPr>
        <w:t xml:space="preserve"> promises.  </w:t>
      </w:r>
      <w:r w:rsidRPr="00577656">
        <w:rPr>
          <w:rFonts w:ascii="Arial" w:eastAsia="Times New Roman" w:hAnsi="Arial" w:cs="Arial"/>
          <w:b/>
          <w:bCs/>
          <w:color w:val="C00000"/>
          <w:sz w:val="18"/>
          <w:szCs w:val="18"/>
        </w:rPr>
        <w:t xml:space="preserve"> I love You forever.  Amen.</w:t>
      </w:r>
    </w:p>
    <w:tbl>
      <w:tblPr>
        <w:tblW w:w="385" w:type="dxa"/>
        <w:tblCellSpacing w:w="3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"/>
        <w:gridCol w:w="182"/>
      </w:tblGrid>
      <w:tr w:rsidR="003308FA" w:rsidRPr="003308FA" w:rsidTr="005650BE">
        <w:trPr>
          <w:trHeight w:val="227"/>
          <w:tblCellSpacing w:w="30" w:type="dxa"/>
        </w:trPr>
        <w:tc>
          <w:tcPr>
            <w:tcW w:w="113" w:type="dxa"/>
            <w:hideMark/>
          </w:tcPr>
          <w:p w:rsidR="003308FA" w:rsidRPr="003308FA" w:rsidRDefault="003308FA" w:rsidP="0033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308FA" w:rsidRPr="003308FA" w:rsidRDefault="003308FA" w:rsidP="0033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0EF9" w:rsidRPr="005650BE" w:rsidRDefault="005650BE" w:rsidP="005650BE">
      <w:pPr>
        <w:jc w:val="center"/>
        <w:rPr>
          <w:b/>
          <w:i/>
          <w:sz w:val="24"/>
          <w:szCs w:val="24"/>
        </w:rPr>
      </w:pPr>
      <w:r w:rsidRPr="005650BE">
        <w:rPr>
          <w:b/>
          <w:i/>
          <w:sz w:val="24"/>
          <w:szCs w:val="24"/>
        </w:rPr>
        <w:t>It’s all about the promise of life everlasting……..it’s all about Him!  Call me if you’re not sure…316-323-3889.</w:t>
      </w:r>
    </w:p>
    <w:sectPr w:rsidR="00920EF9" w:rsidRPr="005650BE" w:rsidSect="00920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308FA"/>
    <w:rsid w:val="003308FA"/>
    <w:rsid w:val="005650BE"/>
    <w:rsid w:val="00577656"/>
    <w:rsid w:val="00920EF9"/>
    <w:rsid w:val="00D606E6"/>
    <w:rsid w:val="00DE6717"/>
    <w:rsid w:val="00EF1619"/>
    <w:rsid w:val="00F7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F9"/>
  </w:style>
  <w:style w:type="paragraph" w:styleId="Heading3">
    <w:name w:val="heading 3"/>
    <w:basedOn w:val="Normal"/>
    <w:link w:val="Heading3Char"/>
    <w:uiPriority w:val="9"/>
    <w:qFormat/>
    <w:rsid w:val="00330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08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8FA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5650BE"/>
  </w:style>
  <w:style w:type="character" w:customStyle="1" w:styleId="woj">
    <w:name w:val="woj"/>
    <w:basedOn w:val="DefaultParagraphFont"/>
    <w:rsid w:val="00565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51737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8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4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0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60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5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1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9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56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12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07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0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348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46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5</cp:revision>
  <dcterms:created xsi:type="dcterms:W3CDTF">2012-04-20T11:25:00Z</dcterms:created>
  <dcterms:modified xsi:type="dcterms:W3CDTF">2015-04-19T11:30:00Z</dcterms:modified>
</cp:coreProperties>
</file>