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C" w:rsidRPr="005F61FC" w:rsidRDefault="005F61FC" w:rsidP="005F6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C188B" w:rsidRPr="002C188B" w:rsidRDefault="005F61FC" w:rsidP="002C188B">
      <w:pPr>
        <w:pStyle w:val="line"/>
        <w:jc w:val="center"/>
        <w:rPr>
          <w:b/>
        </w:rPr>
      </w:pPr>
      <w:r w:rsidRPr="002C188B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CCC0D9" w:themeFill="accent4" w:themeFillTint="66"/>
        </w:rPr>
        <w:t>I Samuel 2:8</w:t>
      </w:r>
      <w:r w:rsidR="002C188B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CCC0D9" w:themeFill="accent4" w:themeFillTint="66"/>
        </w:rPr>
        <w:t xml:space="preserve">-10, </w:t>
      </w:r>
      <w:r w:rsidR="002C188B">
        <w:rPr>
          <w:rFonts w:ascii="Bookman Old Style" w:hAnsi="Bookman Old Style"/>
          <w:b/>
          <w:bCs/>
          <w:color w:val="000000"/>
          <w:sz w:val="20"/>
        </w:rPr>
        <w:t>NKJV,</w:t>
      </w:r>
      <w:r w:rsidR="006F3402">
        <w:rPr>
          <w:rFonts w:ascii="Bookman Old Style" w:hAnsi="Bookman Old Style"/>
          <w:b/>
          <w:bCs/>
          <w:color w:val="000000"/>
          <w:sz w:val="20"/>
        </w:rPr>
        <w:t xml:space="preserve"> emphasis added, “</w:t>
      </w:r>
      <w:r w:rsidR="002C188B" w:rsidRPr="002C188B">
        <w:rPr>
          <w:rStyle w:val="text"/>
          <w:b/>
        </w:rPr>
        <w:t>He raises the poor from the dust</w:t>
      </w:r>
      <w:r w:rsidR="002C188B" w:rsidRPr="002C188B">
        <w:rPr>
          <w:b/>
        </w:rPr>
        <w:br/>
      </w:r>
      <w:r w:rsidR="006F3402" w:rsidRPr="002C188B">
        <w:rPr>
          <w:rStyle w:val="text"/>
          <w:b/>
          <w:i/>
          <w:iCs/>
        </w:rPr>
        <w:t>and</w:t>
      </w:r>
      <w:r w:rsidR="002C188B" w:rsidRPr="002C188B">
        <w:rPr>
          <w:rStyle w:val="text"/>
          <w:b/>
        </w:rPr>
        <w:t xml:space="preserve"> lifts the beggar from the ash heap</w:t>
      </w:r>
      <w:r w:rsidR="006F3402" w:rsidRPr="002C188B">
        <w:rPr>
          <w:rStyle w:val="text"/>
          <w:b/>
        </w:rPr>
        <w:t xml:space="preserve">, </w:t>
      </w:r>
      <w:r w:rsidR="002C188B" w:rsidRPr="002C188B">
        <w:rPr>
          <w:b/>
        </w:rPr>
        <w:br/>
      </w:r>
      <w:r w:rsidR="002C188B" w:rsidRPr="002C188B">
        <w:rPr>
          <w:rStyle w:val="text"/>
          <w:b/>
        </w:rPr>
        <w:t xml:space="preserve">To set </w:t>
      </w:r>
      <w:r w:rsidR="002C188B" w:rsidRPr="002C188B">
        <w:rPr>
          <w:rStyle w:val="text"/>
          <w:b/>
          <w:i/>
          <w:iCs/>
        </w:rPr>
        <w:t>them</w:t>
      </w:r>
      <w:r w:rsidR="002C188B" w:rsidRPr="002C188B">
        <w:rPr>
          <w:rStyle w:val="text"/>
          <w:b/>
        </w:rPr>
        <w:t xml:space="preserve"> among princes</w:t>
      </w:r>
      <w:r w:rsidR="002C188B" w:rsidRPr="002C188B">
        <w:rPr>
          <w:b/>
        </w:rPr>
        <w:br/>
      </w:r>
      <w:r w:rsidR="002C188B" w:rsidRPr="002C188B">
        <w:rPr>
          <w:rStyle w:val="text"/>
          <w:b/>
        </w:rPr>
        <w:t>And make them inherit the throne of glory.</w:t>
      </w:r>
    </w:p>
    <w:p w:rsidR="002C188B" w:rsidRPr="002C188B" w:rsidRDefault="002C188B" w:rsidP="002C188B">
      <w:pPr>
        <w:pStyle w:val="line"/>
        <w:jc w:val="center"/>
        <w:rPr>
          <w:b/>
        </w:rPr>
      </w:pPr>
      <w:r w:rsidRPr="002C188B">
        <w:rPr>
          <w:rStyle w:val="text"/>
          <w:b/>
        </w:rPr>
        <w:t xml:space="preserve">“For the pillars of the earth </w:t>
      </w:r>
      <w:r w:rsidRPr="002C188B">
        <w:rPr>
          <w:rStyle w:val="text"/>
          <w:b/>
          <w:i/>
          <w:iCs/>
        </w:rPr>
        <w:t>are</w:t>
      </w:r>
      <w:r w:rsidRPr="002C188B">
        <w:rPr>
          <w:rStyle w:val="text"/>
          <w:b/>
        </w:rPr>
        <w:t xml:space="preserve"> the </w:t>
      </w:r>
      <w:r w:rsidRPr="002C188B">
        <w:rPr>
          <w:rStyle w:val="small-caps"/>
          <w:b/>
          <w:smallCaps/>
        </w:rPr>
        <w:t>Lord</w:t>
      </w:r>
      <w:r w:rsidRPr="002C188B">
        <w:rPr>
          <w:rStyle w:val="text"/>
          <w:b/>
        </w:rPr>
        <w:t>’s</w:t>
      </w:r>
      <w:r w:rsidR="006F3402" w:rsidRPr="002C188B">
        <w:rPr>
          <w:rStyle w:val="text"/>
          <w:b/>
        </w:rPr>
        <w:t xml:space="preserve">, </w:t>
      </w:r>
      <w:r w:rsidRPr="002C188B">
        <w:rPr>
          <w:b/>
        </w:rPr>
        <w:br/>
      </w:r>
      <w:r w:rsidRPr="002C188B">
        <w:rPr>
          <w:rStyle w:val="text"/>
          <w:b/>
        </w:rPr>
        <w:t xml:space="preserve">And </w:t>
      </w:r>
      <w:r w:rsidRPr="002C188B">
        <w:rPr>
          <w:rStyle w:val="text"/>
          <w:b/>
          <w:sz w:val="28"/>
          <w:szCs w:val="28"/>
          <w:shd w:val="clear" w:color="auto" w:fill="CCC0D9" w:themeFill="accent4" w:themeFillTint="66"/>
        </w:rPr>
        <w:t>He has set the world</w:t>
      </w:r>
      <w:r w:rsidRPr="002C188B">
        <w:rPr>
          <w:rStyle w:val="text"/>
          <w:b/>
        </w:rPr>
        <w:t xml:space="preserve"> upon them.</w:t>
      </w:r>
      <w:r w:rsidRPr="002C188B">
        <w:rPr>
          <w:b/>
        </w:rPr>
        <w:br/>
      </w:r>
      <w:r w:rsidRPr="002C188B">
        <w:rPr>
          <w:rStyle w:val="text"/>
          <w:b/>
          <w:sz w:val="32"/>
          <w:szCs w:val="32"/>
          <w:shd w:val="clear" w:color="auto" w:fill="CC99FF"/>
        </w:rPr>
        <w:t>He will guard the feet of His saints</w:t>
      </w:r>
      <w:r w:rsidR="006F3402" w:rsidRPr="002C188B">
        <w:rPr>
          <w:rStyle w:val="text"/>
          <w:b/>
        </w:rPr>
        <w:t xml:space="preserve">, </w:t>
      </w:r>
      <w:r w:rsidRPr="002C188B">
        <w:rPr>
          <w:b/>
        </w:rPr>
        <w:br/>
      </w:r>
      <w:r w:rsidRPr="002C188B">
        <w:rPr>
          <w:rStyle w:val="text"/>
          <w:b/>
        </w:rPr>
        <w:t>But the wicked shall be silent in darkness</w:t>
      </w:r>
      <w:r w:rsidR="006F3402" w:rsidRPr="002C188B">
        <w:rPr>
          <w:rStyle w:val="text"/>
          <w:b/>
        </w:rPr>
        <w:t xml:space="preserve">. </w:t>
      </w:r>
      <w:r w:rsidRPr="002C188B">
        <w:rPr>
          <w:b/>
        </w:rPr>
        <w:br/>
      </w:r>
      <w:r w:rsidRPr="002C188B">
        <w:rPr>
          <w:rStyle w:val="text"/>
          <w:b/>
        </w:rPr>
        <w:t>“For by strength no man shall prevail.</w:t>
      </w:r>
      <w:r w:rsidRPr="002C188B">
        <w:rPr>
          <w:b/>
        </w:rPr>
        <w:br/>
      </w:r>
      <w:r w:rsidRPr="002C188B">
        <w:rPr>
          <w:rStyle w:val="text"/>
          <w:b/>
          <w:vertAlign w:val="superscript"/>
        </w:rPr>
        <w:t> </w:t>
      </w:r>
      <w:r w:rsidRPr="002C188B">
        <w:rPr>
          <w:rStyle w:val="text"/>
          <w:b/>
        </w:rPr>
        <w:t xml:space="preserve">The adversaries of the </w:t>
      </w:r>
      <w:r w:rsidRPr="002C188B">
        <w:rPr>
          <w:rStyle w:val="small-caps"/>
          <w:b/>
          <w:smallCaps/>
        </w:rPr>
        <w:t>Lord</w:t>
      </w:r>
      <w:r w:rsidRPr="002C188B">
        <w:rPr>
          <w:rStyle w:val="text"/>
          <w:b/>
        </w:rPr>
        <w:t xml:space="preserve"> shall be broken in pieces</w:t>
      </w:r>
      <w:r w:rsidR="006F3402" w:rsidRPr="002C188B">
        <w:rPr>
          <w:rStyle w:val="text"/>
          <w:b/>
        </w:rPr>
        <w:t xml:space="preserve">; </w:t>
      </w:r>
      <w:r w:rsidRPr="002C188B">
        <w:rPr>
          <w:b/>
        </w:rPr>
        <w:br/>
      </w:r>
      <w:r w:rsidRPr="002C188B">
        <w:rPr>
          <w:rStyle w:val="text"/>
          <w:b/>
        </w:rPr>
        <w:t>From heaven He will thunder against them.</w:t>
      </w:r>
      <w:r w:rsidRPr="002C188B">
        <w:rPr>
          <w:b/>
        </w:rPr>
        <w:br/>
      </w:r>
      <w:r w:rsidRPr="00D00BF1">
        <w:rPr>
          <w:rStyle w:val="text"/>
          <w:b/>
          <w:color w:val="5F497A" w:themeColor="accent4" w:themeShade="BF"/>
        </w:rPr>
        <w:t xml:space="preserve">The </w:t>
      </w:r>
      <w:r w:rsidRPr="00D00BF1">
        <w:rPr>
          <w:rStyle w:val="small-caps"/>
          <w:b/>
          <w:smallCaps/>
          <w:color w:val="5F497A" w:themeColor="accent4" w:themeShade="BF"/>
        </w:rPr>
        <w:t>Lord</w:t>
      </w:r>
      <w:r w:rsidRPr="00D00BF1">
        <w:rPr>
          <w:rStyle w:val="text"/>
          <w:b/>
          <w:color w:val="5F497A" w:themeColor="accent4" w:themeShade="BF"/>
        </w:rPr>
        <w:t xml:space="preserve"> will judge the ends of the earth.”</w:t>
      </w:r>
    </w:p>
    <w:p w:rsidR="005F61FC" w:rsidRPr="005F61FC" w:rsidRDefault="005F61FC" w:rsidP="005F6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7A4" w:rsidRDefault="0057090A" w:rsidP="005F61FC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</w:rPr>
      </w:pPr>
      <w:r w:rsidRPr="0057090A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20"/>
          <w:szCs w:val="20"/>
        </w:rPr>
        <w:t xml:space="preserve">And here is </w:t>
      </w:r>
      <w:r w:rsidR="00D00BF1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20"/>
          <w:szCs w:val="20"/>
        </w:rPr>
        <w:t>a “</w:t>
      </w:r>
      <w:r w:rsidRPr="0057090A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20"/>
          <w:szCs w:val="20"/>
        </w:rPr>
        <w:t>no clap-trap”</w:t>
      </w:r>
      <w:r w:rsidR="00D00BF1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20"/>
          <w:szCs w:val="20"/>
        </w:rPr>
        <w:t xml:space="preserve"> thought</w:t>
      </w:r>
      <w:r w:rsidRPr="0057090A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20"/>
          <w:szCs w:val="20"/>
        </w:rPr>
        <w:t xml:space="preserve"> for today</w:t>
      </w:r>
      <w:r w:rsidRPr="00D00BF1">
        <w:rPr>
          <w:rFonts w:ascii="Bookman Old Style" w:eastAsia="Times New Roman" w:hAnsi="Bookman Old Style" w:cs="Times New Roman"/>
          <w:b/>
          <w:bCs/>
          <w:color w:val="000000"/>
        </w:rPr>
        <w:t>--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>Samue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>l, one of God's favorites, writing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between 931-721 B.C., 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>understood that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the groundwork, base, fundament, bedrock, substructure, underpinning, roadbed, support, bolster, pediment, infrastructure, skeleton, abutment, framework, and unmovable footing for our Earth was set by THE LORD GOD ALMIGHTY HIMSELF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5F497A" w:themeColor="accent4" w:themeShade="BF"/>
        </w:rPr>
        <w:t xml:space="preserve">! 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15"/>
          <w:szCs w:val="15"/>
        </w:rPr>
        <w:t>(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5F497A" w:themeColor="accent4" w:themeShade="BF"/>
          <w:sz w:val="15"/>
          <w:szCs w:val="15"/>
        </w:rPr>
        <w:t xml:space="preserve">A panacea, I would say!) </w:t>
      </w:r>
      <w:r w:rsidR="005F61FC" w:rsidRPr="005F61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>In fact, Samuel's words remind us, this "</w:t>
      </w:r>
      <w:r w:rsidR="002C188B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He Set </w:t>
      </w:r>
      <w:r w:rsidR="003B5176">
        <w:rPr>
          <w:rFonts w:ascii="Bookman Old Style" w:eastAsia="Times New Roman" w:hAnsi="Bookman Old Style" w:cs="Times New Roman"/>
          <w:b/>
          <w:bCs/>
          <w:color w:val="000000"/>
        </w:rPr>
        <w:t>Them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>"</w:t>
      </w:r>
      <w:r w:rsidR="002C188B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3B5176">
        <w:rPr>
          <w:rFonts w:ascii="Bookman Old Style" w:eastAsia="Times New Roman" w:hAnsi="Bookman Old Style" w:cs="Times New Roman"/>
          <w:b/>
          <w:bCs/>
          <w:color w:val="000000"/>
        </w:rPr>
        <w:t>Mon</w:t>
      </w:r>
      <w:r w:rsidRPr="00D00BF1">
        <w:rPr>
          <w:rFonts w:ascii="Bookman Old Style" w:eastAsia="Times New Roman" w:hAnsi="Bookman Old Style" w:cs="Times New Roman"/>
          <w:b/>
          <w:bCs/>
          <w:color w:val="000000"/>
        </w:rPr>
        <w:t>day</w:t>
      </w:r>
      <w:r w:rsidR="002C188B" w:rsidRPr="00D00BF1">
        <w:rPr>
          <w:rFonts w:ascii="Bookman Old Style" w:eastAsia="Times New Roman" w:hAnsi="Bookman Old Style" w:cs="Times New Roman"/>
          <w:b/>
          <w:bCs/>
          <w:color w:val="000000"/>
        </w:rPr>
        <w:t>,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that our Earth is standing, secured, "stayed," </w:t>
      </w:r>
      <w:r w:rsidR="002C188B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stable 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>and sure, on the sol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>id cornerstone of a ‘</w:t>
      </w:r>
      <w:r w:rsidR="005247A4">
        <w:rPr>
          <w:rFonts w:ascii="Bookman Old Style" w:eastAsia="Times New Roman" w:hAnsi="Bookman Old Style" w:cs="Times New Roman"/>
          <w:b/>
          <w:bCs/>
          <w:color w:val="000000"/>
        </w:rPr>
        <w:t>rock-moving,’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5247A4">
        <w:rPr>
          <w:rFonts w:ascii="Bookman Old Style" w:eastAsia="Times New Roman" w:hAnsi="Bookman Old Style" w:cs="Times New Roman"/>
          <w:b/>
          <w:bCs/>
          <w:color w:val="000000"/>
        </w:rPr>
        <w:t xml:space="preserve">‘boulder-busting’ 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>Savior</w:t>
      </w:r>
      <w:r w:rsidR="005247A4">
        <w:rPr>
          <w:rFonts w:ascii="Bookman Old Style" w:eastAsia="Times New Roman" w:hAnsi="Bookman Old Style" w:cs="Times New Roman"/>
          <w:b/>
          <w:bCs/>
          <w:color w:val="000000"/>
        </w:rPr>
        <w:t>.</w:t>
      </w:r>
    </w:p>
    <w:p w:rsidR="005F61FC" w:rsidRPr="00D00BF1" w:rsidRDefault="002C188B" w:rsidP="005247A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 w:rsidRPr="00D00BF1">
        <w:rPr>
          <w:rFonts w:ascii="Bookman Old Style" w:eastAsia="Times New Roman" w:hAnsi="Bookman Old Style" w:cs="Times New Roman"/>
          <w:b/>
          <w:bCs/>
          <w:color w:val="000000"/>
        </w:rPr>
        <w:t>“Resurrection Day”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is coming......"grasp with gusto" your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certain and </w:t>
      </w:r>
      <w:r w:rsidR="005247A4">
        <w:rPr>
          <w:rFonts w:ascii="Bookman Old Style" w:eastAsia="Times New Roman" w:hAnsi="Bookman Old Style" w:cs="Times New Roman"/>
          <w:b/>
          <w:bCs/>
          <w:color w:val="000000"/>
        </w:rPr>
        <w:t>assured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</w:rPr>
        <w:t>foundation, knowing that our God</w:t>
      </w:r>
      <w:r w:rsidR="005F61FC" w:rsidRPr="005F61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  <w:shd w:val="clear" w:color="auto" w:fill="CCC0D9" w:themeFill="accent4" w:themeFillTint="66"/>
        </w:rPr>
        <w:t xml:space="preserve">"has set the </w:t>
      </w:r>
      <w:r w:rsidR="00D00BF1" w:rsidRPr="00D00BF1">
        <w:rPr>
          <w:rFonts w:ascii="Bookman Old Style" w:eastAsia="Times New Roman" w:hAnsi="Bookman Old Style" w:cs="Times New Roman"/>
          <w:b/>
          <w:bCs/>
          <w:color w:val="000000"/>
          <w:shd w:val="clear" w:color="auto" w:fill="CCC0D9" w:themeFill="accent4" w:themeFillTint="66"/>
        </w:rPr>
        <w:t xml:space="preserve">whole </w:t>
      </w:r>
      <w:r w:rsidR="005F61FC" w:rsidRPr="00D00BF1">
        <w:rPr>
          <w:rFonts w:ascii="Bookman Old Style" w:eastAsia="Times New Roman" w:hAnsi="Bookman Old Style" w:cs="Times New Roman"/>
          <w:b/>
          <w:bCs/>
          <w:color w:val="000000"/>
          <w:shd w:val="clear" w:color="auto" w:fill="CCC0D9" w:themeFill="accent4" w:themeFillTint="66"/>
        </w:rPr>
        <w:t>world!"</w:t>
      </w:r>
    </w:p>
    <w:p w:rsidR="005F61FC" w:rsidRPr="006F3402" w:rsidRDefault="005F61FC" w:rsidP="002C188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</w:pPr>
      <w:r w:rsidRPr="006F3402">
        <w:rPr>
          <w:rFonts w:ascii="Bookman Old Style" w:eastAsia="Times New Roman" w:hAnsi="Bookman Old Style" w:cs="Times New Roman"/>
          <w:b/>
          <w:bCs/>
          <w:color w:val="000000"/>
          <w:sz w:val="15"/>
          <w:szCs w:val="15"/>
          <w:highlight w:val="lightGray"/>
          <w:shd w:val="clear" w:color="auto" w:fill="FFDFBF"/>
        </w:rPr>
        <w:t>It is always,</w:t>
      </w:r>
    </w:p>
    <w:p w:rsidR="005F61FC" w:rsidRPr="006F3402" w:rsidRDefault="005F61FC" w:rsidP="002C188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</w:pPr>
      <w:r w:rsidRPr="006F3402">
        <w:rPr>
          <w:rFonts w:ascii="Bookman Old Style" w:eastAsia="Times New Roman" w:hAnsi="Bookman Old Style" w:cs="Times New Roman"/>
          <w:b/>
          <w:bCs/>
          <w:color w:val="000000"/>
          <w:sz w:val="15"/>
          <w:szCs w:val="15"/>
          <w:highlight w:val="lightGray"/>
          <w:shd w:val="clear" w:color="auto" w:fill="FFDFBF"/>
        </w:rPr>
        <w:t>Because of Him,</w:t>
      </w:r>
    </w:p>
    <w:p w:rsidR="005F61FC" w:rsidRPr="005F61FC" w:rsidRDefault="005F61FC" w:rsidP="002C188B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402">
        <w:rPr>
          <w:rFonts w:ascii="Bookman Old Style" w:eastAsia="Times New Roman" w:hAnsi="Bookman Old Style" w:cs="Times New Roman"/>
          <w:b/>
          <w:bCs/>
          <w:color w:val="000000"/>
          <w:sz w:val="15"/>
          <w:szCs w:val="15"/>
          <w:highlight w:val="lightGray"/>
          <w:shd w:val="clear" w:color="auto" w:fill="FFDFBF"/>
        </w:rPr>
        <w:t>Lindi</w:t>
      </w:r>
    </w:p>
    <w:p w:rsidR="000D4288" w:rsidRPr="002C188B" w:rsidRDefault="000D4288" w:rsidP="005247A4">
      <w:pPr>
        <w:shd w:val="clear" w:color="auto" w:fill="6600CC"/>
        <w:jc w:val="center"/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</w:pPr>
    </w:p>
    <w:p w:rsidR="002C188B" w:rsidRDefault="002C188B" w:rsidP="005247A4">
      <w:pPr>
        <w:shd w:val="clear" w:color="auto" w:fill="6600CC"/>
        <w:jc w:val="center"/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</w:pPr>
      <w:r w:rsidRPr="002C188B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>A broken body, an overwhelming undertaking, a staggering mission……</w:t>
      </w:r>
      <w:r w:rsidR="006F3402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>and</w:t>
      </w:r>
      <w:r w:rsidRPr="002C188B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 xml:space="preserve"> a </w:t>
      </w:r>
      <w:r w:rsidR="00D00BF1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>mountain</w:t>
      </w:r>
      <w:r w:rsidRPr="002C188B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 xml:space="preserve"> </w:t>
      </w:r>
      <w:r w:rsidR="003B5176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>grave emptied</w:t>
      </w:r>
      <w:r w:rsidRPr="002C188B">
        <w:rPr>
          <w:rFonts w:ascii="Times New Roman" w:hAnsi="Times New Roman" w:cs="Times New Roman"/>
          <w:b/>
          <w:color w:val="F2F2F2" w:themeColor="background1" w:themeShade="F2"/>
          <w:sz w:val="20"/>
          <w:szCs w:val="20"/>
        </w:rPr>
        <w:t>.  “Resurrection Day” is coming; rejoice!</w:t>
      </w:r>
    </w:p>
    <w:p w:rsidR="006F3402" w:rsidRPr="00D00BF1" w:rsidRDefault="00D00BF1" w:rsidP="006F3402">
      <w:pPr>
        <w:shd w:val="clear" w:color="auto" w:fill="CC99FF"/>
        <w:rPr>
          <w:rFonts w:ascii="Times New Roman" w:hAnsi="Times New Roman" w:cs="Times New Roman"/>
          <w:b/>
          <w:color w:val="403152" w:themeColor="accent4" w:themeShade="80"/>
          <w:sz w:val="18"/>
          <w:szCs w:val="18"/>
        </w:rPr>
      </w:pPr>
      <w:r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>Dear Father, thank You for “gui</w:t>
      </w:r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ding my feet” on the path you have set before me.  </w:t>
      </w:r>
      <w:r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>Steer</w:t>
      </w:r>
      <w:r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 </w:t>
      </w:r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>me to do more, understand more, be more, and try more with help of the Holy Spirit.  Cause my mind to learn the precepts set out by the Bible; take me into the holiness of service.  Forgive my waywardness, willfulness, and wanderings away from solid</w:t>
      </w:r>
      <w:r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>,</w:t>
      </w:r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 scriptural truth.  “Wake</w:t>
      </w:r>
      <w:r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 up” the church, LORD God; “stir</w:t>
      </w:r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 up” America to her Godly heritage.  Be with the hurting and sick today, my King.  </w:t>
      </w:r>
      <w:r w:rsidR="003B5176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And, send protection to </w:t>
      </w:r>
      <w:proofErr w:type="gramStart"/>
      <w:r w:rsidR="003B5176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>Your</w:t>
      </w:r>
      <w:proofErr w:type="gramEnd"/>
      <w:r w:rsidR="003B5176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 people and Your city.  Bring Your Kingdom, my King and Lord!  </w:t>
      </w:r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I love and adore </w:t>
      </w:r>
      <w:proofErr w:type="gramStart"/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>You</w:t>
      </w:r>
      <w:proofErr w:type="gramEnd"/>
      <w:r w:rsidR="006F3402" w:rsidRPr="00D00BF1">
        <w:rPr>
          <w:rFonts w:ascii="Bookman Old Style" w:eastAsia="Times New Roman" w:hAnsi="Bookman Old Style" w:cs="Times New Roman"/>
          <w:b/>
          <w:bCs/>
          <w:color w:val="403152" w:themeColor="accent4" w:themeShade="80"/>
          <w:sz w:val="18"/>
          <w:szCs w:val="18"/>
        </w:rPr>
        <w:t xml:space="preserve"> always.  In Jesus’ name. Amen.</w:t>
      </w:r>
    </w:p>
    <w:sectPr w:rsidR="006F3402" w:rsidRPr="00D00BF1" w:rsidSect="000D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1FC"/>
    <w:rsid w:val="000D4288"/>
    <w:rsid w:val="002C188B"/>
    <w:rsid w:val="003B5176"/>
    <w:rsid w:val="005247A4"/>
    <w:rsid w:val="0057090A"/>
    <w:rsid w:val="005F61FC"/>
    <w:rsid w:val="006C4C5E"/>
    <w:rsid w:val="006F3402"/>
    <w:rsid w:val="009246D0"/>
    <w:rsid w:val="00D00BF1"/>
    <w:rsid w:val="00E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40510601mark">
    <w:name w:val="yiv340510601mark"/>
    <w:basedOn w:val="DefaultParagraphFont"/>
    <w:rsid w:val="005F61FC"/>
  </w:style>
  <w:style w:type="paragraph" w:styleId="BalloonText">
    <w:name w:val="Balloon Text"/>
    <w:basedOn w:val="Normal"/>
    <w:link w:val="BalloonTextChar"/>
    <w:uiPriority w:val="99"/>
    <w:semiHidden/>
    <w:unhideWhenUsed/>
    <w:rsid w:val="005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FC"/>
    <w:rPr>
      <w:rFonts w:ascii="Tahoma" w:hAnsi="Tahoma" w:cs="Tahoma"/>
      <w:sz w:val="16"/>
      <w:szCs w:val="16"/>
    </w:rPr>
  </w:style>
  <w:style w:type="paragraph" w:customStyle="1" w:styleId="line">
    <w:name w:val="line"/>
    <w:basedOn w:val="Normal"/>
    <w:rsid w:val="002C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C188B"/>
  </w:style>
  <w:style w:type="character" w:customStyle="1" w:styleId="small-caps">
    <w:name w:val="small-caps"/>
    <w:basedOn w:val="DefaultParagraphFont"/>
    <w:rsid w:val="002C1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6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15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6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75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97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068734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2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0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08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1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08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6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5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84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02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19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17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06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96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634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640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dcterms:created xsi:type="dcterms:W3CDTF">2012-04-14T13:12:00Z</dcterms:created>
  <dcterms:modified xsi:type="dcterms:W3CDTF">2015-03-29T11:16:00Z</dcterms:modified>
</cp:coreProperties>
</file>