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26F" w:rsidRPr="0070726F" w:rsidRDefault="0070726F" w:rsidP="006E6E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70726F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00BFBF"/>
        </w:rPr>
        <w:t>Acts 3: 16, (</w:t>
      </w:r>
      <w:r w:rsidR="00066660">
        <w:rPr>
          <w:rFonts w:ascii="Tahoma" w:eastAsia="Times New Roman" w:hAnsi="Tahoma" w:cs="Tahoma"/>
          <w:b/>
          <w:bCs/>
          <w:color w:val="000000"/>
          <w:sz w:val="20"/>
        </w:rPr>
        <w:t>KJV),</w:t>
      </w:r>
      <w:r w:rsidR="006E6E32">
        <w:rPr>
          <w:rFonts w:ascii="Tahoma" w:eastAsia="Times New Roman" w:hAnsi="Tahoma" w:cs="Tahoma"/>
          <w:b/>
          <w:bCs/>
          <w:color w:val="000000"/>
          <w:sz w:val="20"/>
        </w:rPr>
        <w:t xml:space="preserve"> emphasis mine</w:t>
      </w:r>
      <w:proofErr w:type="gramStart"/>
      <w:r w:rsidR="006E6E32">
        <w:rPr>
          <w:rFonts w:ascii="Tahoma" w:eastAsia="Times New Roman" w:hAnsi="Tahoma" w:cs="Tahoma"/>
          <w:b/>
          <w:bCs/>
          <w:color w:val="000000"/>
          <w:sz w:val="20"/>
        </w:rPr>
        <w:t xml:space="preserve">, </w:t>
      </w:r>
      <w:r w:rsidR="00066660" w:rsidRPr="00066660">
        <w:rPr>
          <w:rStyle w:val="Heading3Char"/>
          <w:rFonts w:eastAsiaTheme="minorHAnsi"/>
          <w:vertAlign w:val="superscript"/>
        </w:rPr>
        <w:t xml:space="preserve"> </w:t>
      </w:r>
      <w:r w:rsidR="0036139D">
        <w:rPr>
          <w:rStyle w:val="text"/>
          <w:b/>
          <w:vertAlign w:val="superscript"/>
        </w:rPr>
        <w:t>“</w:t>
      </w:r>
      <w:proofErr w:type="gramEnd"/>
      <w:r w:rsidR="00066660" w:rsidRPr="0036139D">
        <w:rPr>
          <w:rStyle w:val="text"/>
          <w:b/>
        </w:rPr>
        <w:t xml:space="preserve">And his name </w:t>
      </w:r>
      <w:r w:rsidR="00066660" w:rsidRPr="0036139D">
        <w:rPr>
          <w:rStyle w:val="text"/>
          <w:rFonts w:ascii="Jivetalk" w:hAnsi="Jivetalk"/>
          <w:b/>
          <w:color w:val="365F91" w:themeColor="accent1" w:themeShade="BF"/>
          <w:sz w:val="24"/>
          <w:szCs w:val="24"/>
        </w:rPr>
        <w:t>through faith</w:t>
      </w:r>
      <w:r w:rsidR="00066660" w:rsidRPr="0036139D">
        <w:rPr>
          <w:rStyle w:val="text"/>
          <w:b/>
        </w:rPr>
        <w:t xml:space="preserve"> in his name hath made this man strong, whom ye see and know: yea, the faith which is by him hath given him this perfect soundness in the presence of you all.”</w:t>
      </w:r>
    </w:p>
    <w:p w:rsidR="0070726F" w:rsidRPr="0070726F" w:rsidRDefault="0070726F" w:rsidP="006E6E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70726F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80FF00"/>
        </w:rPr>
        <w:t>1 Corinthians 3:16, (</w:t>
      </w:r>
      <w:r w:rsidR="00066660">
        <w:rPr>
          <w:rFonts w:ascii="Tahoma" w:eastAsia="Times New Roman" w:hAnsi="Tahoma" w:cs="Tahoma"/>
          <w:b/>
          <w:bCs/>
          <w:color w:val="000000"/>
          <w:sz w:val="20"/>
        </w:rPr>
        <w:t xml:space="preserve">KJV), </w:t>
      </w:r>
      <w:r w:rsidR="0036139D" w:rsidRPr="0036139D">
        <w:rPr>
          <w:rFonts w:ascii="Tahoma" w:eastAsia="Times New Roman" w:hAnsi="Tahoma" w:cs="Tahoma"/>
          <w:b/>
          <w:bCs/>
          <w:color w:val="000000"/>
          <w:sz w:val="20"/>
        </w:rPr>
        <w:t>“</w:t>
      </w:r>
      <w:r w:rsidR="0036139D" w:rsidRPr="0036139D">
        <w:rPr>
          <w:rStyle w:val="text"/>
          <w:b/>
          <w:vertAlign w:val="superscript"/>
        </w:rPr>
        <w:t>Know</w:t>
      </w:r>
      <w:r w:rsidR="00066660" w:rsidRPr="0036139D">
        <w:rPr>
          <w:rStyle w:val="text"/>
          <w:b/>
        </w:rPr>
        <w:t xml:space="preserve"> ye not that ye are the temple of God, and that the Spirit of God dwelleth in you?”</w:t>
      </w:r>
      <w:r w:rsidRPr="0070726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70726F" w:rsidRPr="0070726F" w:rsidRDefault="0070726F" w:rsidP="006E6E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</w:rPr>
      </w:pPr>
      <w:r w:rsidRPr="0070726F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80"/>
        </w:rPr>
        <w:t>2 Timothy 3:16, (</w:t>
      </w:r>
      <w:r w:rsidR="00066660">
        <w:rPr>
          <w:rFonts w:ascii="Tahoma" w:eastAsia="Times New Roman" w:hAnsi="Tahoma" w:cs="Tahoma"/>
          <w:b/>
          <w:bCs/>
          <w:color w:val="000000"/>
          <w:sz w:val="20"/>
        </w:rPr>
        <w:t xml:space="preserve">KJV), </w:t>
      </w:r>
      <w:r w:rsidR="00066660" w:rsidRPr="00066660">
        <w:rPr>
          <w:rFonts w:ascii="Tahoma" w:eastAsia="Times New Roman" w:hAnsi="Tahoma" w:cs="Tahoma"/>
          <w:b/>
          <w:bCs/>
          <w:color w:val="000000"/>
          <w:sz w:val="20"/>
        </w:rPr>
        <w:t>“</w:t>
      </w:r>
      <w:r w:rsidR="00066660" w:rsidRPr="00066660">
        <w:rPr>
          <w:rStyle w:val="text"/>
          <w:b/>
        </w:rPr>
        <w:t>All scripture is given by inspiration of God, and is profitable for doctrine, for reproof, for correction, for instruction in righteousness:</w:t>
      </w:r>
    </w:p>
    <w:p w:rsidR="0070726F" w:rsidRPr="00066660" w:rsidRDefault="0070726F" w:rsidP="006E6E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8"/>
          <w:szCs w:val="28"/>
        </w:rPr>
      </w:pPr>
      <w:r w:rsidRPr="0070726F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80BF"/>
        </w:rPr>
        <w:t>John 3:16, (</w:t>
      </w:r>
      <w:r w:rsidRPr="0070726F">
        <w:rPr>
          <w:rFonts w:ascii="Tahoma" w:eastAsia="Times New Roman" w:hAnsi="Tahoma" w:cs="Tahoma"/>
          <w:b/>
          <w:bCs/>
          <w:color w:val="000000"/>
          <w:sz w:val="20"/>
        </w:rPr>
        <w:t>KJ</w:t>
      </w:r>
      <w:r w:rsidR="00066660">
        <w:rPr>
          <w:rFonts w:ascii="Tahoma" w:eastAsia="Times New Roman" w:hAnsi="Tahoma" w:cs="Tahoma"/>
          <w:b/>
          <w:bCs/>
          <w:color w:val="000000"/>
          <w:sz w:val="20"/>
        </w:rPr>
        <w:t>V),</w:t>
      </w:r>
      <w:r w:rsidR="00066660" w:rsidRPr="00066660">
        <w:rPr>
          <w:rStyle w:val="Heading3Char"/>
          <w:rFonts w:eastAsiaTheme="minorHAnsi"/>
          <w:b w:val="0"/>
        </w:rPr>
        <w:t xml:space="preserve"> </w:t>
      </w:r>
      <w:r w:rsidR="00066660">
        <w:rPr>
          <w:rStyle w:val="Heading3Char"/>
          <w:rFonts w:eastAsiaTheme="minorHAnsi"/>
          <w:b w:val="0"/>
        </w:rPr>
        <w:t>“</w:t>
      </w:r>
      <w:r w:rsidR="00066660" w:rsidRPr="00066660">
        <w:rPr>
          <w:rStyle w:val="text"/>
          <w:b/>
        </w:rPr>
        <w:t>For God so loved the world</w:t>
      </w:r>
      <w:r w:rsidR="0036139D" w:rsidRPr="00066660">
        <w:rPr>
          <w:rStyle w:val="text"/>
          <w:b/>
        </w:rPr>
        <w:t xml:space="preserve">, </w:t>
      </w:r>
      <w:r w:rsidR="0036139D">
        <w:rPr>
          <w:rStyle w:val="text"/>
          <w:b/>
        </w:rPr>
        <w:t>that</w:t>
      </w:r>
      <w:r w:rsidR="00066660" w:rsidRPr="00066660">
        <w:rPr>
          <w:rStyle w:val="text"/>
          <w:b/>
        </w:rPr>
        <w:t xml:space="preserve"> he gave his only begotten Son, that whosoever believeth in him should not perish, but have everlasting life”.</w:t>
      </w:r>
    </w:p>
    <w:p w:rsidR="0070726F" w:rsidRPr="00066660" w:rsidRDefault="0070726F" w:rsidP="00764969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</w:rPr>
      </w:pPr>
      <w:r w:rsidRPr="00066660">
        <w:rPr>
          <w:rFonts w:ascii="Bookman Old Style" w:eastAsia="Times New Roman" w:hAnsi="Bookman Old Style" w:cs="Tahoma"/>
          <w:b/>
          <w:bCs/>
          <w:i/>
          <w:iCs/>
          <w:color w:val="000000"/>
        </w:rPr>
        <w:t>Did you ever consider how</w:t>
      </w:r>
      <w:r w:rsidRPr="0070726F">
        <w:rPr>
          <w:rFonts w:ascii="Bookman Old Style" w:eastAsia="Times New Roman" w:hAnsi="Bookman Old Style" w:cs="Tahoma"/>
          <w:b/>
          <w:bCs/>
          <w:i/>
          <w:iCs/>
          <w:color w:val="000000"/>
          <w:sz w:val="24"/>
          <w:szCs w:val="24"/>
        </w:rPr>
        <w:t xml:space="preserve"> </w:t>
      </w:r>
      <w:r w:rsidRPr="00066660">
        <w:rPr>
          <w:rFonts w:ascii="Bookman Old Style" w:eastAsia="Times New Roman" w:hAnsi="Bookman Old Style" w:cs="Tahoma"/>
          <w:b/>
          <w:bCs/>
          <w:i/>
          <w:iCs/>
          <w:color w:val="000000"/>
          <w:sz w:val="32"/>
          <w:szCs w:val="32"/>
        </w:rPr>
        <w:t>REALLY IMPORTANT</w:t>
      </w:r>
      <w:r w:rsidRPr="0070726F">
        <w:rPr>
          <w:rFonts w:ascii="Bookman Old Style" w:eastAsia="Times New Roman" w:hAnsi="Bookman Old Style" w:cs="Tahoma"/>
          <w:b/>
          <w:bCs/>
          <w:i/>
          <w:iCs/>
          <w:color w:val="000000"/>
          <w:sz w:val="24"/>
          <w:szCs w:val="24"/>
        </w:rPr>
        <w:t xml:space="preserve"> </w:t>
      </w:r>
      <w:r w:rsidRPr="00066660">
        <w:rPr>
          <w:rFonts w:ascii="Bookman Old Style" w:eastAsia="Times New Roman" w:hAnsi="Bookman Old Style" w:cs="Tahoma"/>
          <w:b/>
          <w:bCs/>
          <w:i/>
          <w:iCs/>
          <w:color w:val="000000"/>
        </w:rPr>
        <w:t>3:16 is in the Bible? Above, are four, distinct examples of that particular reference. Take note of their unique, spiritual significances. Arguably, few would dispute that John 3:16 is</w:t>
      </w:r>
      <w:r w:rsidRPr="00066660">
        <w:rPr>
          <w:rFonts w:ascii="Bookman Old Style" w:eastAsia="Times New Roman" w:hAnsi="Bookman Old Style" w:cs="Tahoma"/>
          <w:b/>
          <w:bCs/>
          <w:color w:val="000000"/>
        </w:rPr>
        <w:t xml:space="preserve"> </w:t>
      </w:r>
      <w:r w:rsidRPr="00066660">
        <w:rPr>
          <w:rFonts w:ascii="Times New Roman" w:eastAsia="Times New Roman" w:hAnsi="Times New Roman" w:cs="Times New Roman"/>
          <w:b/>
          <w:bCs/>
          <w:color w:val="000000"/>
        </w:rPr>
        <w:t>the most quoted passage in all of God's Word</w:t>
      </w:r>
      <w:r w:rsidRPr="00066660">
        <w:rPr>
          <w:rFonts w:ascii="Bookman Old Style" w:eastAsia="Times New Roman" w:hAnsi="Bookman Old Style" w:cs="Tahoma"/>
          <w:b/>
          <w:bCs/>
          <w:i/>
          <w:iCs/>
          <w:color w:val="000000"/>
        </w:rPr>
        <w:t xml:space="preserve">. Some people deem it to be the "THEME VERSE" for the entire Bible! However, I contend that several other 3:16 scriptures are </w:t>
      </w:r>
      <w:r w:rsidR="00764969" w:rsidRPr="00066660">
        <w:rPr>
          <w:rFonts w:ascii="Bookman Old Style" w:eastAsia="Times New Roman" w:hAnsi="Bookman Old Style" w:cs="Tahoma"/>
          <w:b/>
          <w:bCs/>
          <w:i/>
          <w:iCs/>
          <w:color w:val="000000"/>
        </w:rPr>
        <w:t xml:space="preserve">enormously </w:t>
      </w:r>
      <w:r w:rsidRPr="00066660">
        <w:rPr>
          <w:rFonts w:ascii="Bookman Old Style" w:eastAsia="Times New Roman" w:hAnsi="Bookman Old Style" w:cs="Tahoma"/>
          <w:b/>
          <w:bCs/>
          <w:color w:val="000000"/>
        </w:rPr>
        <w:t xml:space="preserve">epochal, </w:t>
      </w:r>
      <w:r w:rsidR="00764969" w:rsidRPr="00066660">
        <w:rPr>
          <w:rFonts w:ascii="Bookman Old Style" w:eastAsia="Times New Roman" w:hAnsi="Bookman Old Style" w:cs="Tahoma"/>
          <w:b/>
          <w:bCs/>
          <w:color w:val="000000"/>
        </w:rPr>
        <w:t>essentially eye-catching</w:t>
      </w:r>
      <w:r w:rsidRPr="00066660">
        <w:rPr>
          <w:rFonts w:ascii="Bookman Old Style" w:eastAsia="Times New Roman" w:hAnsi="Bookman Old Style" w:cs="Tahoma"/>
          <w:b/>
          <w:bCs/>
          <w:color w:val="000000"/>
        </w:rPr>
        <w:t xml:space="preserve">, especially earthshaking, </w:t>
      </w:r>
      <w:r w:rsidR="00764969" w:rsidRPr="00066660">
        <w:rPr>
          <w:rFonts w:ascii="Bookman Old Style" w:eastAsia="Times New Roman" w:hAnsi="Bookman Old Style" w:cs="Tahoma"/>
          <w:b/>
          <w:bCs/>
          <w:color w:val="000000"/>
        </w:rPr>
        <w:t xml:space="preserve">extremely </w:t>
      </w:r>
      <w:r w:rsidRPr="00066660">
        <w:rPr>
          <w:rFonts w:ascii="Bookman Old Style" w:eastAsia="Times New Roman" w:hAnsi="Bookman Old Style" w:cs="Tahoma"/>
          <w:b/>
          <w:bCs/>
          <w:color w:val="000000"/>
        </w:rPr>
        <w:t xml:space="preserve">effectual, </w:t>
      </w:r>
      <w:r w:rsidR="00764969" w:rsidRPr="00066660">
        <w:rPr>
          <w:rFonts w:ascii="Bookman Old Style" w:eastAsia="Times New Roman" w:hAnsi="Bookman Old Style" w:cs="Tahoma"/>
          <w:b/>
          <w:bCs/>
          <w:color w:val="000000"/>
        </w:rPr>
        <w:t xml:space="preserve">‘excellently’ </w:t>
      </w:r>
      <w:r w:rsidRPr="00066660">
        <w:rPr>
          <w:rFonts w:ascii="Bookman Old Style" w:eastAsia="Times New Roman" w:hAnsi="Bookman Old Style" w:cs="Tahoma"/>
          <w:b/>
          <w:bCs/>
          <w:color w:val="000000"/>
        </w:rPr>
        <w:t>evidential, and 'evolutionarily'</w:t>
      </w:r>
      <w:r w:rsidR="00764969" w:rsidRPr="00066660">
        <w:rPr>
          <w:rFonts w:ascii="Bookman Old Style" w:eastAsia="Times New Roman" w:hAnsi="Bookman Old Style" w:cs="Tahoma"/>
          <w:b/>
          <w:bCs/>
          <w:color w:val="000000"/>
        </w:rPr>
        <w:t xml:space="preserve"> elemental</w:t>
      </w:r>
      <w:r w:rsidRPr="00066660">
        <w:rPr>
          <w:rFonts w:ascii="Bookman Old Style" w:eastAsia="Times New Roman" w:hAnsi="Bookman Old Style" w:cs="Tahoma"/>
          <w:b/>
          <w:bCs/>
          <w:color w:val="000000"/>
        </w:rPr>
        <w:t xml:space="preserve">, </w:t>
      </w:r>
      <w:r w:rsidRPr="00066660">
        <w:rPr>
          <w:rFonts w:ascii="Bookman Old Style" w:eastAsia="Times New Roman" w:hAnsi="Bookman Old Style" w:cs="Tahoma"/>
          <w:b/>
          <w:bCs/>
          <w:i/>
          <w:iCs/>
          <w:color w:val="000000"/>
        </w:rPr>
        <w:t>as well.</w:t>
      </w:r>
      <w:r w:rsidRPr="0070726F">
        <w:rPr>
          <w:rFonts w:ascii="Bookman Old Style" w:eastAsia="Times New Roman" w:hAnsi="Bookman Old Style" w:cs="Tahoma"/>
          <w:b/>
          <w:bCs/>
          <w:i/>
          <w:iCs/>
          <w:color w:val="000000"/>
          <w:sz w:val="24"/>
          <w:szCs w:val="24"/>
        </w:rPr>
        <w:t xml:space="preserve"> </w:t>
      </w:r>
      <w:r w:rsidRPr="00066660">
        <w:rPr>
          <w:rFonts w:ascii="Bookman Old Style" w:eastAsia="Times New Roman" w:hAnsi="Bookman Old Style" w:cs="Tahoma"/>
          <w:b/>
          <w:bCs/>
          <w:i/>
          <w:iCs/>
          <w:color w:val="000000"/>
          <w:sz w:val="28"/>
          <w:szCs w:val="28"/>
        </w:rPr>
        <w:t>"E---IKES!"</w:t>
      </w:r>
      <w:r w:rsidRPr="0070726F">
        <w:rPr>
          <w:rFonts w:ascii="Bookman Old Style" w:eastAsia="Times New Roman" w:hAnsi="Bookman Old Style" w:cs="Tahoma"/>
          <w:b/>
          <w:bCs/>
          <w:i/>
          <w:iCs/>
          <w:color w:val="000000"/>
          <w:sz w:val="36"/>
          <w:szCs w:val="36"/>
        </w:rPr>
        <w:t xml:space="preserve"> </w:t>
      </w:r>
      <w:r w:rsidRPr="00066660">
        <w:rPr>
          <w:rFonts w:ascii="Bookman Old Style" w:eastAsia="Times New Roman" w:hAnsi="Bookman Old Style" w:cs="Tahoma"/>
          <w:b/>
          <w:bCs/>
          <w:i/>
          <w:iCs/>
          <w:color w:val="000000"/>
        </w:rPr>
        <w:t xml:space="preserve">'316' is not just the number after 315, and </w:t>
      </w:r>
      <w:r w:rsidR="00764969" w:rsidRPr="00066660">
        <w:rPr>
          <w:rFonts w:ascii="Bookman Old Style" w:eastAsia="Times New Roman" w:hAnsi="Bookman Old Style" w:cs="Tahoma"/>
          <w:b/>
          <w:bCs/>
          <w:i/>
          <w:iCs/>
          <w:color w:val="000000"/>
        </w:rPr>
        <w:t xml:space="preserve">‘prior to’ </w:t>
      </w:r>
      <w:r w:rsidRPr="00066660">
        <w:rPr>
          <w:rFonts w:ascii="Bookman Old Style" w:eastAsia="Times New Roman" w:hAnsi="Bookman Old Style" w:cs="Tahoma"/>
          <w:b/>
          <w:bCs/>
          <w:i/>
          <w:iCs/>
          <w:color w:val="000000"/>
        </w:rPr>
        <w:t>317, it is a</w:t>
      </w:r>
      <w:r w:rsidR="00764969" w:rsidRPr="00066660">
        <w:rPr>
          <w:rFonts w:ascii="Bookman Old Style" w:eastAsia="Times New Roman" w:hAnsi="Bookman Old Style" w:cs="Tahoma"/>
          <w:b/>
          <w:bCs/>
          <w:i/>
          <w:iCs/>
          <w:color w:val="000000"/>
        </w:rPr>
        <w:t xml:space="preserve"> “linchpin</w:t>
      </w:r>
      <w:r w:rsidRPr="00066660">
        <w:rPr>
          <w:rFonts w:ascii="Bookman Old Style" w:eastAsia="Times New Roman" w:hAnsi="Bookman Old Style" w:cs="Tahoma"/>
          <w:b/>
          <w:bCs/>
          <w:i/>
          <w:iCs/>
          <w:color w:val="000000"/>
        </w:rPr>
        <w:t xml:space="preserve">" in scripture references. Acts 3:16 refers to </w:t>
      </w:r>
      <w:r w:rsidRPr="00066660">
        <w:rPr>
          <w:rFonts w:ascii="Bookman Old Style" w:eastAsia="Times New Roman" w:hAnsi="Bookman Old Style" w:cs="Tahoma"/>
          <w:b/>
          <w:bCs/>
          <w:i/>
          <w:iCs/>
          <w:color w:val="000000"/>
          <w:shd w:val="clear" w:color="auto" w:fill="FF409F"/>
        </w:rPr>
        <w:t>faith for healing</w:t>
      </w:r>
      <w:r w:rsidRPr="00066660">
        <w:rPr>
          <w:rFonts w:ascii="Bookman Old Style" w:eastAsia="Times New Roman" w:hAnsi="Bookman Old Style" w:cs="Tahoma"/>
          <w:b/>
          <w:bCs/>
          <w:i/>
          <w:iCs/>
          <w:color w:val="000000"/>
        </w:rPr>
        <w:t xml:space="preserve"> in Jesus' name, </w:t>
      </w:r>
      <w:r w:rsidR="00066660" w:rsidRPr="00066660">
        <w:rPr>
          <w:rFonts w:ascii="Bookman Old Style" w:eastAsia="Times New Roman" w:hAnsi="Bookman Old Style" w:cs="Tahoma"/>
          <w:b/>
          <w:bCs/>
          <w:i/>
          <w:iCs/>
          <w:color w:val="000000"/>
        </w:rPr>
        <w:t xml:space="preserve">while </w:t>
      </w:r>
      <w:r w:rsidRPr="00066660">
        <w:rPr>
          <w:rFonts w:ascii="Bookman Old Style" w:eastAsia="Times New Roman" w:hAnsi="Bookman Old Style" w:cs="Tahoma"/>
          <w:b/>
          <w:bCs/>
          <w:i/>
          <w:iCs/>
          <w:color w:val="000000"/>
        </w:rPr>
        <w:t xml:space="preserve">the I Corinthians counterpart reminds all that "we are God's temple" because of the </w:t>
      </w:r>
      <w:r w:rsidRPr="00066660">
        <w:rPr>
          <w:rFonts w:ascii="Bookman Old Style" w:eastAsia="Times New Roman" w:hAnsi="Bookman Old Style" w:cs="Tahoma"/>
          <w:b/>
          <w:bCs/>
          <w:i/>
          <w:iCs/>
          <w:color w:val="000000"/>
          <w:shd w:val="clear" w:color="auto" w:fill="80C0FF"/>
        </w:rPr>
        <w:t>Holy Spirit</w:t>
      </w:r>
      <w:r w:rsidRPr="00066660">
        <w:rPr>
          <w:rFonts w:ascii="Bookman Old Style" w:eastAsia="Times New Roman" w:hAnsi="Bookman Old Style" w:cs="Tahoma"/>
          <w:b/>
          <w:bCs/>
          <w:i/>
          <w:iCs/>
          <w:color w:val="000000"/>
        </w:rPr>
        <w:t xml:space="preserve">. 2 Timothy's "316" highlights the truth of "God breathed" </w:t>
      </w:r>
      <w:r w:rsidRPr="00066660">
        <w:rPr>
          <w:rFonts w:ascii="Bookman Old Style" w:eastAsia="Times New Roman" w:hAnsi="Bookman Old Style" w:cs="Tahoma"/>
          <w:b/>
          <w:bCs/>
          <w:i/>
          <w:iCs/>
          <w:color w:val="000000"/>
          <w:shd w:val="clear" w:color="auto" w:fill="FF9F40"/>
        </w:rPr>
        <w:t>scripture</w:t>
      </w:r>
      <w:r w:rsidRPr="00066660">
        <w:rPr>
          <w:rFonts w:ascii="Bookman Old Style" w:eastAsia="Times New Roman" w:hAnsi="Bookman Old Style" w:cs="Tahoma"/>
          <w:b/>
          <w:bCs/>
          <w:i/>
          <w:iCs/>
          <w:color w:val="000000"/>
        </w:rPr>
        <w:t xml:space="preserve">. And, </w:t>
      </w:r>
      <w:r w:rsidR="00066660" w:rsidRPr="00066660">
        <w:rPr>
          <w:rFonts w:ascii="Bookman Old Style" w:eastAsia="Times New Roman" w:hAnsi="Bookman Old Style" w:cs="Tahoma"/>
          <w:b/>
          <w:bCs/>
          <w:i/>
          <w:iCs/>
          <w:color w:val="000000"/>
        </w:rPr>
        <w:t>without question</w:t>
      </w:r>
      <w:r w:rsidRPr="00066660">
        <w:rPr>
          <w:rFonts w:ascii="Bookman Old Style" w:eastAsia="Times New Roman" w:hAnsi="Bookman Old Style" w:cs="Tahoma"/>
          <w:b/>
          <w:bCs/>
          <w:i/>
          <w:iCs/>
          <w:color w:val="000000"/>
        </w:rPr>
        <w:t xml:space="preserve">, of course, John 3:16 takes you to the heart of Christ's </w:t>
      </w:r>
      <w:r w:rsidRPr="00066660">
        <w:rPr>
          <w:rFonts w:ascii="Bookman Old Style" w:eastAsia="Times New Roman" w:hAnsi="Bookman Old Style" w:cs="Tahoma"/>
          <w:b/>
          <w:bCs/>
          <w:i/>
          <w:iCs/>
          <w:color w:val="000000"/>
          <w:shd w:val="clear" w:color="auto" w:fill="80FF00"/>
        </w:rPr>
        <w:t>salvation promise</w:t>
      </w:r>
      <w:r w:rsidRPr="00066660">
        <w:rPr>
          <w:rFonts w:ascii="Bookman Old Style" w:eastAsia="Times New Roman" w:hAnsi="Bookman Old Style" w:cs="Tahoma"/>
          <w:b/>
          <w:bCs/>
          <w:i/>
          <w:iCs/>
          <w:color w:val="000000"/>
        </w:rPr>
        <w:t>.</w:t>
      </w:r>
    </w:p>
    <w:p w:rsidR="0070726F" w:rsidRPr="0070726F" w:rsidRDefault="0070726F" w:rsidP="0070726F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066660">
        <w:rPr>
          <w:rFonts w:ascii="Bookman Old Style" w:eastAsia="Times New Roman" w:hAnsi="Bookman Old Style" w:cs="Tahoma"/>
          <w:b/>
          <w:bCs/>
          <w:i/>
          <w:iCs/>
          <w:color w:val="000000"/>
        </w:rPr>
        <w:t>To</w:t>
      </w:r>
      <w:r w:rsidR="00764969" w:rsidRPr="00066660">
        <w:rPr>
          <w:rFonts w:ascii="Bookman Old Style" w:eastAsia="Times New Roman" w:hAnsi="Bookman Old Style" w:cs="Tahoma"/>
          <w:b/>
          <w:bCs/>
          <w:color w:val="000000"/>
        </w:rPr>
        <w:t xml:space="preserve"> review</w:t>
      </w:r>
      <w:r w:rsidRPr="00066660">
        <w:rPr>
          <w:rFonts w:ascii="Bookman Old Style" w:eastAsia="Times New Roman" w:hAnsi="Bookman Old Style" w:cs="Tahoma"/>
          <w:b/>
          <w:bCs/>
          <w:color w:val="000000"/>
        </w:rPr>
        <w:t xml:space="preserve">, </w:t>
      </w:r>
      <w:r w:rsidR="00764969" w:rsidRPr="00066660">
        <w:rPr>
          <w:rFonts w:ascii="Bookman Old Style" w:eastAsia="Times New Roman" w:hAnsi="Bookman Old Style" w:cs="Tahoma"/>
          <w:b/>
          <w:bCs/>
          <w:color w:val="000000"/>
        </w:rPr>
        <w:t>recapitulate</w:t>
      </w:r>
      <w:r w:rsidRPr="00066660">
        <w:rPr>
          <w:rFonts w:ascii="Bookman Old Style" w:eastAsia="Times New Roman" w:hAnsi="Bookman Old Style" w:cs="Tahoma"/>
          <w:b/>
          <w:bCs/>
          <w:color w:val="000000"/>
        </w:rPr>
        <w:t xml:space="preserve">, repeat, reiterate, restate, retell, </w:t>
      </w:r>
      <w:r w:rsidR="00764969" w:rsidRPr="00066660">
        <w:rPr>
          <w:rFonts w:ascii="Bookman Old Style" w:eastAsia="Times New Roman" w:hAnsi="Bookman Old Style" w:cs="Tahoma"/>
          <w:b/>
          <w:bCs/>
          <w:color w:val="000000"/>
        </w:rPr>
        <w:t>run through, reckon</w:t>
      </w:r>
      <w:r w:rsidRPr="00066660">
        <w:rPr>
          <w:rFonts w:ascii="Bookman Old Style" w:eastAsia="Times New Roman" w:hAnsi="Bookman Old Style" w:cs="Tahoma"/>
          <w:b/>
          <w:bCs/>
          <w:color w:val="000000"/>
        </w:rPr>
        <w:t xml:space="preserve">, </w:t>
      </w:r>
      <w:r w:rsidR="00764969" w:rsidRPr="00066660">
        <w:rPr>
          <w:rFonts w:ascii="Bookman Old Style" w:eastAsia="Times New Roman" w:hAnsi="Bookman Old Style" w:cs="Tahoma"/>
          <w:b/>
          <w:bCs/>
          <w:color w:val="000000"/>
        </w:rPr>
        <w:t>reconsider, re-examine,</w:t>
      </w:r>
      <w:r w:rsidR="00764969">
        <w:rPr>
          <w:rFonts w:ascii="Bookman Old Style" w:eastAsia="Times New Roman" w:hAnsi="Bookman Old Style" w:cs="Tahoma"/>
          <w:b/>
          <w:bCs/>
          <w:color w:val="000000"/>
          <w:sz w:val="24"/>
          <w:szCs w:val="24"/>
        </w:rPr>
        <w:t xml:space="preserve"> </w:t>
      </w:r>
      <w:r w:rsidR="00764969" w:rsidRPr="0070726F">
        <w:rPr>
          <w:rFonts w:ascii="Bookman Old Style" w:eastAsia="Times New Roman" w:hAnsi="Bookman Old Style" w:cs="Tahoma"/>
          <w:b/>
          <w:bCs/>
          <w:color w:val="000000"/>
          <w:sz w:val="24"/>
          <w:szCs w:val="24"/>
        </w:rPr>
        <w:t>AND</w:t>
      </w:r>
      <w:r w:rsidR="00764969">
        <w:rPr>
          <w:rFonts w:ascii="Bookman Old Style" w:eastAsia="Times New Roman" w:hAnsi="Bookman Old Style" w:cs="Tahoma"/>
          <w:b/>
          <w:bCs/>
          <w:color w:val="000000"/>
          <w:sz w:val="24"/>
          <w:szCs w:val="24"/>
        </w:rPr>
        <w:t xml:space="preserve"> </w:t>
      </w:r>
      <w:r w:rsidR="00764969" w:rsidRPr="00066660">
        <w:rPr>
          <w:rFonts w:ascii="Bookman Old Style" w:eastAsia="Times New Roman" w:hAnsi="Bookman Old Style" w:cs="Tahoma"/>
          <w:b/>
          <w:bCs/>
          <w:color w:val="000000"/>
        </w:rPr>
        <w:t>reassess</w:t>
      </w:r>
      <w:r w:rsidRPr="00066660">
        <w:rPr>
          <w:rFonts w:ascii="Bookman Old Style" w:eastAsia="Times New Roman" w:hAnsi="Bookman Old Style" w:cs="Tahoma"/>
          <w:b/>
          <w:bCs/>
          <w:i/>
          <w:iCs/>
          <w:color w:val="000000"/>
        </w:rPr>
        <w:t xml:space="preserve">..... from </w:t>
      </w:r>
      <w:r w:rsidRPr="00066660">
        <w:rPr>
          <w:rFonts w:ascii="Bookman Old Style" w:eastAsia="Times New Roman" w:hAnsi="Bookman Old Style" w:cs="Tahoma"/>
          <w:b/>
          <w:bCs/>
          <w:i/>
          <w:iCs/>
          <w:color w:val="000000"/>
          <w:shd w:val="clear" w:color="auto" w:fill="FF409F"/>
        </w:rPr>
        <w:t>healing</w:t>
      </w:r>
      <w:r w:rsidRPr="00066660">
        <w:rPr>
          <w:rFonts w:ascii="Bookman Old Style" w:eastAsia="Times New Roman" w:hAnsi="Bookman Old Style" w:cs="Tahoma"/>
          <w:b/>
          <w:bCs/>
          <w:i/>
          <w:iCs/>
          <w:color w:val="000000"/>
        </w:rPr>
        <w:t xml:space="preserve"> and the </w:t>
      </w:r>
      <w:r w:rsidRPr="00066660">
        <w:rPr>
          <w:rFonts w:ascii="Bookman Old Style" w:eastAsia="Times New Roman" w:hAnsi="Bookman Old Style" w:cs="Tahoma"/>
          <w:b/>
          <w:bCs/>
          <w:i/>
          <w:iCs/>
          <w:color w:val="000000"/>
          <w:shd w:val="clear" w:color="auto" w:fill="80C0FF"/>
        </w:rPr>
        <w:t>Holy Spirit</w:t>
      </w:r>
      <w:r w:rsidRPr="00066660">
        <w:rPr>
          <w:rFonts w:ascii="Bookman Old Style" w:eastAsia="Times New Roman" w:hAnsi="Bookman Old Style" w:cs="Tahoma"/>
          <w:b/>
          <w:bCs/>
          <w:i/>
          <w:iCs/>
          <w:color w:val="000000"/>
        </w:rPr>
        <w:t xml:space="preserve">, to God's </w:t>
      </w:r>
      <w:r w:rsidRPr="00066660">
        <w:rPr>
          <w:rFonts w:ascii="Bookman Old Style" w:eastAsia="Times New Roman" w:hAnsi="Bookman Old Style" w:cs="Tahoma"/>
          <w:b/>
          <w:bCs/>
          <w:i/>
          <w:iCs/>
          <w:color w:val="000000"/>
          <w:shd w:val="clear" w:color="auto" w:fill="FF9F40"/>
        </w:rPr>
        <w:t xml:space="preserve">scripture </w:t>
      </w:r>
      <w:r w:rsidRPr="00066660">
        <w:rPr>
          <w:rFonts w:ascii="Bookman Old Style" w:eastAsia="Times New Roman" w:hAnsi="Bookman Old Style" w:cs="Tahoma"/>
          <w:b/>
          <w:bCs/>
          <w:i/>
          <w:iCs/>
          <w:color w:val="000000"/>
        </w:rPr>
        <w:t xml:space="preserve">and </w:t>
      </w:r>
      <w:r w:rsidRPr="00066660">
        <w:rPr>
          <w:rFonts w:ascii="Bookman Old Style" w:eastAsia="Times New Roman" w:hAnsi="Bookman Old Style" w:cs="Tahoma"/>
          <w:b/>
          <w:bCs/>
          <w:i/>
          <w:iCs/>
          <w:color w:val="000000"/>
          <w:shd w:val="clear" w:color="auto" w:fill="80FF00"/>
        </w:rPr>
        <w:t xml:space="preserve">salvation </w:t>
      </w:r>
      <w:r w:rsidRPr="00066660">
        <w:rPr>
          <w:rFonts w:ascii="Bookman Old Style" w:eastAsia="Times New Roman" w:hAnsi="Bookman Old Style" w:cs="Tahoma"/>
          <w:b/>
          <w:bCs/>
          <w:i/>
          <w:iCs/>
          <w:color w:val="000000"/>
        </w:rPr>
        <w:t xml:space="preserve">, </w:t>
      </w:r>
      <w:r w:rsidRPr="0036139D">
        <w:rPr>
          <w:rFonts w:ascii="Bookman Old Style" w:eastAsia="Times New Roman" w:hAnsi="Bookman Old Style" w:cs="Tahoma"/>
          <w:b/>
          <w:bCs/>
          <w:i/>
          <w:iCs/>
          <w:color w:val="000000"/>
          <w:sz w:val="20"/>
          <w:szCs w:val="20"/>
        </w:rPr>
        <w:t>the Almighty's "316's" ground us</w:t>
      </w:r>
      <w:r w:rsidR="00764969" w:rsidRPr="0036139D">
        <w:rPr>
          <w:rFonts w:ascii="Bookman Old Style" w:eastAsia="Times New Roman" w:hAnsi="Bookman Old Style" w:cs="Tahoma"/>
          <w:b/>
          <w:bCs/>
          <w:i/>
          <w:iCs/>
          <w:color w:val="000000"/>
          <w:sz w:val="20"/>
          <w:szCs w:val="20"/>
        </w:rPr>
        <w:t xml:space="preserve"> robustly</w:t>
      </w:r>
      <w:r w:rsidRPr="0036139D">
        <w:rPr>
          <w:rFonts w:ascii="Bookman Old Style" w:eastAsia="Times New Roman" w:hAnsi="Bookman Old Style" w:cs="Tahoma"/>
          <w:b/>
          <w:bCs/>
          <w:i/>
          <w:iCs/>
          <w:color w:val="000000"/>
          <w:sz w:val="20"/>
          <w:szCs w:val="20"/>
        </w:rPr>
        <w:t xml:space="preserve">, </w:t>
      </w:r>
      <w:r w:rsidR="00764969" w:rsidRPr="0036139D">
        <w:rPr>
          <w:rFonts w:ascii="Bookman Old Style" w:eastAsia="Times New Roman" w:hAnsi="Bookman Old Style" w:cs="Tahoma"/>
          <w:b/>
          <w:bCs/>
          <w:i/>
          <w:iCs/>
          <w:color w:val="000000"/>
          <w:sz w:val="20"/>
          <w:szCs w:val="20"/>
        </w:rPr>
        <w:t>resolutely</w:t>
      </w:r>
      <w:r w:rsidRPr="0036139D">
        <w:rPr>
          <w:rFonts w:ascii="Bookman Old Style" w:eastAsia="Times New Roman" w:hAnsi="Bookman Old Style" w:cs="Tahoma"/>
          <w:b/>
          <w:bCs/>
          <w:i/>
          <w:iCs/>
          <w:color w:val="000000"/>
          <w:sz w:val="20"/>
          <w:szCs w:val="20"/>
        </w:rPr>
        <w:t xml:space="preserve">, to a risen, </w:t>
      </w:r>
      <w:r w:rsidR="00764969" w:rsidRPr="0036139D">
        <w:rPr>
          <w:rFonts w:ascii="Bookman Old Style" w:eastAsia="Times New Roman" w:hAnsi="Bookman Old Style" w:cs="Tahoma"/>
          <w:b/>
          <w:bCs/>
          <w:i/>
          <w:iCs/>
          <w:color w:val="000000"/>
          <w:sz w:val="20"/>
          <w:szCs w:val="20"/>
        </w:rPr>
        <w:t>resurrected</w:t>
      </w:r>
      <w:r w:rsidRPr="0036139D">
        <w:rPr>
          <w:rFonts w:ascii="Bookman Old Style" w:eastAsia="Times New Roman" w:hAnsi="Bookman Old Style" w:cs="Tahoma"/>
          <w:b/>
          <w:bCs/>
          <w:i/>
          <w:iCs/>
          <w:color w:val="000000"/>
          <w:sz w:val="20"/>
          <w:szCs w:val="20"/>
        </w:rPr>
        <w:t>, '</w:t>
      </w:r>
      <w:r w:rsidR="00764969" w:rsidRPr="0036139D">
        <w:rPr>
          <w:rFonts w:ascii="Bookman Old Style" w:eastAsia="Times New Roman" w:hAnsi="Bookman Old Style" w:cs="Tahoma"/>
          <w:b/>
          <w:bCs/>
          <w:i/>
          <w:iCs/>
          <w:color w:val="000000"/>
          <w:sz w:val="20"/>
          <w:szCs w:val="20"/>
        </w:rPr>
        <w:t>readily-</w:t>
      </w:r>
      <w:r w:rsidRPr="0036139D">
        <w:rPr>
          <w:rFonts w:ascii="Bookman Old Style" w:eastAsia="Times New Roman" w:hAnsi="Bookman Old Style" w:cs="Tahoma"/>
          <w:b/>
          <w:bCs/>
          <w:i/>
          <w:iCs/>
          <w:color w:val="000000"/>
          <w:sz w:val="20"/>
          <w:szCs w:val="20"/>
        </w:rPr>
        <w:t>available-to-us-even-today'</w:t>
      </w:r>
      <w:r w:rsidR="00764969" w:rsidRPr="0036139D">
        <w:rPr>
          <w:rFonts w:ascii="Bookman Old Style" w:eastAsia="Times New Roman" w:hAnsi="Bookman Old Style" w:cs="Tahoma"/>
          <w:b/>
          <w:bCs/>
          <w:i/>
          <w:iCs/>
          <w:color w:val="000000"/>
          <w:sz w:val="20"/>
          <w:szCs w:val="20"/>
        </w:rPr>
        <w:t xml:space="preserve"> righteous</w:t>
      </w:r>
      <w:r w:rsidRPr="0036139D">
        <w:rPr>
          <w:rFonts w:ascii="Bookman Old Style" w:eastAsia="Times New Roman" w:hAnsi="Bookman Old Style" w:cs="Tahoma"/>
          <w:b/>
          <w:bCs/>
          <w:i/>
          <w:iCs/>
          <w:color w:val="000000"/>
          <w:sz w:val="20"/>
          <w:szCs w:val="20"/>
        </w:rPr>
        <w:t xml:space="preserve"> Lord.</w:t>
      </w:r>
    </w:p>
    <w:p w:rsidR="0070726F" w:rsidRPr="0070726F" w:rsidRDefault="0070726F" w:rsidP="0070726F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70726F">
        <w:rPr>
          <w:rFonts w:ascii="Bookman Old Style" w:eastAsia="Times New Roman" w:hAnsi="Bookman Old Style" w:cs="Tahoma"/>
          <w:b/>
          <w:bCs/>
          <w:i/>
          <w:iCs/>
          <w:color w:val="000000"/>
          <w:sz w:val="24"/>
          <w:szCs w:val="24"/>
        </w:rPr>
        <w:t xml:space="preserve">May your </w:t>
      </w:r>
      <w:r w:rsidR="00066660">
        <w:rPr>
          <w:rFonts w:ascii="Bookman Old Style" w:eastAsia="Times New Roman" w:hAnsi="Bookman Old Style" w:cs="Tahoma"/>
          <w:b/>
          <w:bCs/>
          <w:i/>
          <w:iCs/>
          <w:color w:val="000000"/>
          <w:sz w:val="24"/>
          <w:szCs w:val="24"/>
        </w:rPr>
        <w:t>“</w:t>
      </w:r>
      <w:r w:rsidR="006E6E32">
        <w:rPr>
          <w:rFonts w:ascii="Bookman Old Style" w:eastAsia="Times New Roman" w:hAnsi="Bookman Old Style" w:cs="Tahoma"/>
          <w:b/>
          <w:bCs/>
          <w:i/>
          <w:iCs/>
          <w:color w:val="000000"/>
          <w:sz w:val="24"/>
          <w:szCs w:val="24"/>
        </w:rPr>
        <w:t>316 Satur</w:t>
      </w:r>
      <w:r w:rsidR="00066660">
        <w:rPr>
          <w:rFonts w:ascii="Bookman Old Style" w:eastAsia="Times New Roman" w:hAnsi="Bookman Old Style" w:cs="Tahoma"/>
          <w:b/>
          <w:bCs/>
          <w:i/>
          <w:iCs/>
          <w:color w:val="000000"/>
          <w:sz w:val="24"/>
          <w:szCs w:val="24"/>
        </w:rPr>
        <w:t>day’s” findings</w:t>
      </w:r>
      <w:r w:rsidRPr="0070726F">
        <w:rPr>
          <w:rFonts w:ascii="Bookman Old Style" w:eastAsia="Times New Roman" w:hAnsi="Bookman Old Style" w:cs="Tahoma"/>
          <w:b/>
          <w:bCs/>
          <w:i/>
          <w:iCs/>
          <w:color w:val="000000"/>
          <w:sz w:val="24"/>
          <w:szCs w:val="24"/>
        </w:rPr>
        <w:t xml:space="preserve"> </w:t>
      </w:r>
      <w:r w:rsidR="00066660">
        <w:rPr>
          <w:rFonts w:ascii="Bookman Old Style" w:eastAsia="Times New Roman" w:hAnsi="Bookman Old Style" w:cs="Tahoma"/>
          <w:b/>
          <w:bCs/>
          <w:i/>
          <w:iCs/>
          <w:color w:val="000000"/>
          <w:sz w:val="24"/>
          <w:szCs w:val="24"/>
        </w:rPr>
        <w:t xml:space="preserve">weave </w:t>
      </w:r>
      <w:r w:rsidRPr="0070726F">
        <w:rPr>
          <w:rFonts w:ascii="Bookman Old Style" w:eastAsia="Times New Roman" w:hAnsi="Bookman Old Style" w:cs="Tahoma"/>
          <w:b/>
          <w:bCs/>
          <w:i/>
          <w:iCs/>
          <w:color w:val="000000"/>
          <w:sz w:val="24"/>
          <w:szCs w:val="24"/>
        </w:rPr>
        <w:t xml:space="preserve">your </w:t>
      </w:r>
      <w:r w:rsidR="00066660">
        <w:rPr>
          <w:rFonts w:ascii="Bookman Old Style" w:eastAsia="Times New Roman" w:hAnsi="Bookman Old Style" w:cs="Tahoma"/>
          <w:b/>
          <w:bCs/>
          <w:i/>
          <w:iCs/>
          <w:color w:val="000000"/>
          <w:sz w:val="24"/>
          <w:szCs w:val="24"/>
        </w:rPr>
        <w:t xml:space="preserve">feelings </w:t>
      </w:r>
      <w:r w:rsidR="00D1425B">
        <w:rPr>
          <w:rFonts w:ascii="Bookman Old Style" w:eastAsia="Times New Roman" w:hAnsi="Bookman Old Style" w:cs="Tahoma"/>
          <w:b/>
          <w:bCs/>
          <w:i/>
          <w:iCs/>
          <w:color w:val="000000"/>
          <w:sz w:val="24"/>
          <w:szCs w:val="24"/>
        </w:rPr>
        <w:t>in</w:t>
      </w:r>
      <w:r w:rsidRPr="0070726F">
        <w:rPr>
          <w:rFonts w:ascii="Bookman Old Style" w:eastAsia="Times New Roman" w:hAnsi="Bookman Old Style" w:cs="Tahoma"/>
          <w:b/>
          <w:bCs/>
          <w:i/>
          <w:iCs/>
          <w:color w:val="000000"/>
          <w:sz w:val="24"/>
          <w:szCs w:val="24"/>
        </w:rPr>
        <w:t xml:space="preserve">to a "316" </w:t>
      </w:r>
      <w:r w:rsidR="00764969">
        <w:rPr>
          <w:rFonts w:ascii="Bookman Old Style" w:eastAsia="Times New Roman" w:hAnsi="Bookman Old Style" w:cs="Tahoma"/>
          <w:b/>
          <w:bCs/>
          <w:i/>
          <w:iCs/>
          <w:color w:val="000000"/>
          <w:sz w:val="24"/>
          <w:szCs w:val="24"/>
        </w:rPr>
        <w:t>“</w:t>
      </w:r>
      <w:r w:rsidR="00066660">
        <w:rPr>
          <w:rFonts w:ascii="Bookman Old Style" w:eastAsia="Times New Roman" w:hAnsi="Bookman Old Style" w:cs="Tahoma"/>
          <w:b/>
          <w:bCs/>
          <w:i/>
          <w:iCs/>
          <w:color w:val="000000"/>
          <w:sz w:val="24"/>
          <w:szCs w:val="24"/>
        </w:rPr>
        <w:t>philosophy</w:t>
      </w:r>
      <w:r w:rsidR="00764969">
        <w:rPr>
          <w:rFonts w:ascii="Bookman Old Style" w:eastAsia="Times New Roman" w:hAnsi="Bookman Old Style" w:cs="Tahoma"/>
          <w:b/>
          <w:bCs/>
          <w:i/>
          <w:iCs/>
          <w:color w:val="000000"/>
          <w:sz w:val="24"/>
          <w:szCs w:val="24"/>
        </w:rPr>
        <w:t>”</w:t>
      </w:r>
      <w:r w:rsidRPr="0070726F">
        <w:rPr>
          <w:rFonts w:ascii="Bookman Old Style" w:eastAsia="Times New Roman" w:hAnsi="Bookman Old Style" w:cs="Tahoma"/>
          <w:b/>
          <w:bCs/>
          <w:i/>
          <w:iCs/>
          <w:color w:val="000000"/>
          <w:sz w:val="24"/>
          <w:szCs w:val="24"/>
        </w:rPr>
        <w:t xml:space="preserve"> set, reminding you that </w:t>
      </w:r>
      <w:r w:rsidRPr="0070726F">
        <w:rPr>
          <w:rFonts w:ascii="Bookman Old Style" w:eastAsia="Times New Roman" w:hAnsi="Bookman Old Style" w:cs="Tahoma"/>
          <w:b/>
          <w:bCs/>
          <w:i/>
          <w:iCs/>
          <w:color w:val="000000"/>
          <w:sz w:val="24"/>
          <w:szCs w:val="24"/>
          <w:shd w:val="clear" w:color="auto" w:fill="FF409F"/>
        </w:rPr>
        <w:t>faith for healing</w:t>
      </w:r>
      <w:r w:rsidRPr="0070726F">
        <w:rPr>
          <w:rFonts w:ascii="Bookman Old Style" w:eastAsia="Times New Roman" w:hAnsi="Bookman Old Style" w:cs="Tahoma"/>
          <w:b/>
          <w:bCs/>
          <w:i/>
          <w:iCs/>
          <w:color w:val="000000"/>
          <w:sz w:val="24"/>
          <w:szCs w:val="24"/>
        </w:rPr>
        <w:t xml:space="preserve">, help from the </w:t>
      </w:r>
      <w:r w:rsidRPr="0070726F">
        <w:rPr>
          <w:rFonts w:ascii="Bookman Old Style" w:eastAsia="Times New Roman" w:hAnsi="Bookman Old Style" w:cs="Tahoma"/>
          <w:b/>
          <w:bCs/>
          <w:i/>
          <w:iCs/>
          <w:color w:val="000000"/>
          <w:sz w:val="24"/>
          <w:szCs w:val="24"/>
          <w:shd w:val="clear" w:color="auto" w:fill="80C0FF"/>
        </w:rPr>
        <w:t xml:space="preserve">Holy Spirit </w:t>
      </w:r>
      <w:r w:rsidRPr="0070726F">
        <w:rPr>
          <w:rFonts w:ascii="Bookman Old Style" w:eastAsia="Times New Roman" w:hAnsi="Bookman Old Style" w:cs="Tahoma"/>
          <w:b/>
          <w:bCs/>
          <w:i/>
          <w:iCs/>
          <w:color w:val="000000"/>
          <w:sz w:val="24"/>
          <w:szCs w:val="24"/>
        </w:rPr>
        <w:t xml:space="preserve">and His </w:t>
      </w:r>
      <w:r w:rsidRPr="0070726F">
        <w:rPr>
          <w:rFonts w:ascii="Bookman Old Style" w:eastAsia="Times New Roman" w:hAnsi="Bookman Old Style" w:cs="Tahoma"/>
          <w:b/>
          <w:bCs/>
          <w:i/>
          <w:iCs/>
          <w:color w:val="000000"/>
          <w:sz w:val="24"/>
          <w:szCs w:val="24"/>
          <w:shd w:val="clear" w:color="auto" w:fill="FF9F40"/>
        </w:rPr>
        <w:t>scripture</w:t>
      </w:r>
      <w:r w:rsidRPr="0070726F">
        <w:rPr>
          <w:rFonts w:ascii="Bookman Old Style" w:eastAsia="Times New Roman" w:hAnsi="Bookman Old Style" w:cs="Tahoma"/>
          <w:b/>
          <w:bCs/>
          <w:i/>
          <w:iCs/>
          <w:color w:val="000000"/>
          <w:sz w:val="24"/>
          <w:szCs w:val="24"/>
        </w:rPr>
        <w:t xml:space="preserve">, and Christ's </w:t>
      </w:r>
      <w:r w:rsidRPr="0070726F">
        <w:rPr>
          <w:rFonts w:ascii="Bookman Old Style" w:eastAsia="Times New Roman" w:hAnsi="Bookman Old Style" w:cs="Tahoma"/>
          <w:b/>
          <w:bCs/>
          <w:i/>
          <w:iCs/>
          <w:color w:val="000000"/>
          <w:sz w:val="24"/>
          <w:szCs w:val="24"/>
          <w:shd w:val="clear" w:color="auto" w:fill="80FF00"/>
        </w:rPr>
        <w:t>salvation promise,</w:t>
      </w:r>
      <w:r w:rsidRPr="0070726F">
        <w:rPr>
          <w:rFonts w:ascii="Bookman Old Style" w:eastAsia="Times New Roman" w:hAnsi="Bookman Old Style" w:cs="Tahoma"/>
          <w:b/>
          <w:bCs/>
          <w:i/>
          <w:iCs/>
          <w:color w:val="000000"/>
          <w:sz w:val="24"/>
          <w:szCs w:val="24"/>
        </w:rPr>
        <w:t xml:space="preserve"> are freely yours now and forever.......</w:t>
      </w:r>
      <w:r w:rsidRPr="00764969">
        <w:rPr>
          <w:rFonts w:ascii="Bookman Old Style" w:eastAsia="Times New Roman" w:hAnsi="Bookman Old Style" w:cs="Tahoma"/>
          <w:b/>
          <w:bCs/>
          <w:i/>
          <w:iCs/>
          <w:color w:val="000000"/>
        </w:rPr>
        <w:t>because of</w:t>
      </w:r>
      <w:r w:rsidRPr="0070726F">
        <w:rPr>
          <w:rFonts w:ascii="Bookman Old Style" w:eastAsia="Times New Roman" w:hAnsi="Bookman Old Style" w:cs="Tahoma"/>
          <w:b/>
          <w:bCs/>
          <w:i/>
          <w:iCs/>
          <w:color w:val="000000"/>
          <w:sz w:val="48"/>
          <w:szCs w:val="48"/>
        </w:rPr>
        <w:t xml:space="preserve"> ...</w:t>
      </w:r>
      <w:r w:rsidRPr="0070726F">
        <w:rPr>
          <w:rFonts w:ascii="Bookman Old Style" w:eastAsia="Times New Roman" w:hAnsi="Bookman Old Style" w:cs="Tahoma"/>
          <w:b/>
          <w:bCs/>
          <w:color w:val="000000"/>
          <w:sz w:val="24"/>
          <w:szCs w:val="24"/>
        </w:rPr>
        <w:t xml:space="preserve"> </w:t>
      </w:r>
      <w:r w:rsidR="00764969">
        <w:rPr>
          <w:rFonts w:ascii="Verdana" w:eastAsia="Times New Roman" w:hAnsi="Verdana" w:cs="Tahoma"/>
          <w:b/>
          <w:bCs/>
          <w:color w:val="000000"/>
          <w:sz w:val="24"/>
          <w:szCs w:val="24"/>
        </w:rPr>
        <w:t>"</w:t>
      </w:r>
      <w:r w:rsidRPr="00764969">
        <w:rPr>
          <w:rFonts w:ascii="Verdana" w:eastAsia="Times New Roman" w:hAnsi="Verdana" w:cs="Tahoma"/>
          <w:b/>
          <w:bCs/>
          <w:color w:val="000000"/>
          <w:sz w:val="24"/>
          <w:szCs w:val="24"/>
        </w:rPr>
        <w:t>The 316 Principle"</w:t>
      </w:r>
      <w:r w:rsidR="00764969" w:rsidRPr="00764969">
        <w:rPr>
          <w:rFonts w:ascii="Verdana" w:eastAsia="Times New Roman" w:hAnsi="Verdana" w:cs="Tahoma"/>
          <w:b/>
          <w:bCs/>
          <w:color w:val="000000"/>
          <w:sz w:val="24"/>
          <w:szCs w:val="24"/>
        </w:rPr>
        <w:t xml:space="preserve"> </w:t>
      </w:r>
      <w:r w:rsidRPr="0070726F">
        <w:rPr>
          <w:rFonts w:ascii="Bookman Old Style" w:eastAsia="Times New Roman" w:hAnsi="Bookman Old Style" w:cs="Tahoma"/>
          <w:b/>
          <w:bCs/>
          <w:i/>
          <w:iCs/>
          <w:color w:val="000000"/>
          <w:sz w:val="24"/>
          <w:szCs w:val="24"/>
        </w:rPr>
        <w:t xml:space="preserve">that lives </w:t>
      </w:r>
      <w:r w:rsidR="00764969">
        <w:rPr>
          <w:rFonts w:ascii="Bookman Old Style" w:eastAsia="Times New Roman" w:hAnsi="Bookman Old Style" w:cs="Tahoma"/>
          <w:b/>
          <w:bCs/>
          <w:i/>
          <w:iCs/>
          <w:color w:val="000000"/>
          <w:sz w:val="24"/>
          <w:szCs w:val="24"/>
        </w:rPr>
        <w:t>“</w:t>
      </w:r>
      <w:r w:rsidRPr="0070726F">
        <w:rPr>
          <w:rFonts w:ascii="Bookman Old Style" w:eastAsia="Times New Roman" w:hAnsi="Bookman Old Style" w:cs="Tahoma"/>
          <w:b/>
          <w:bCs/>
          <w:i/>
          <w:iCs/>
          <w:color w:val="000000"/>
          <w:sz w:val="24"/>
          <w:szCs w:val="24"/>
        </w:rPr>
        <w:t>front and center</w:t>
      </w:r>
      <w:r w:rsidR="00764969">
        <w:rPr>
          <w:rFonts w:ascii="Bookman Old Style" w:eastAsia="Times New Roman" w:hAnsi="Bookman Old Style" w:cs="Tahoma"/>
          <w:b/>
          <w:bCs/>
          <w:i/>
          <w:iCs/>
          <w:color w:val="000000"/>
          <w:sz w:val="24"/>
          <w:szCs w:val="24"/>
        </w:rPr>
        <w:t>”</w:t>
      </w:r>
      <w:r w:rsidRPr="0070726F">
        <w:rPr>
          <w:rFonts w:ascii="Bookman Old Style" w:eastAsia="Times New Roman" w:hAnsi="Bookman Old Style" w:cs="Tahoma"/>
          <w:b/>
          <w:bCs/>
          <w:i/>
          <w:iCs/>
          <w:color w:val="000000"/>
          <w:sz w:val="24"/>
          <w:szCs w:val="24"/>
        </w:rPr>
        <w:t xml:space="preserve"> in the heart of </w:t>
      </w:r>
      <w:r w:rsidR="00D1425B">
        <w:rPr>
          <w:rFonts w:ascii="Bookman Old Style" w:eastAsia="Times New Roman" w:hAnsi="Bookman Old Style" w:cs="Tahoma"/>
          <w:b/>
          <w:bCs/>
          <w:i/>
          <w:iCs/>
          <w:color w:val="000000"/>
          <w:sz w:val="24"/>
          <w:szCs w:val="24"/>
        </w:rPr>
        <w:t>Jesus’</w:t>
      </w:r>
      <w:r w:rsidRPr="0070726F">
        <w:rPr>
          <w:rFonts w:ascii="Bookman Old Style" w:eastAsia="Times New Roman" w:hAnsi="Bookman Old Style" w:cs="Tahoma"/>
          <w:b/>
          <w:bCs/>
          <w:i/>
          <w:iCs/>
          <w:color w:val="000000"/>
          <w:sz w:val="24"/>
          <w:szCs w:val="24"/>
        </w:rPr>
        <w:t xml:space="preserve"> sacrifice for us all!</w:t>
      </w:r>
    </w:p>
    <w:p w:rsidR="0070726F" w:rsidRPr="0070726F" w:rsidRDefault="0070726F" w:rsidP="00D1425B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70726F">
        <w:rPr>
          <w:rFonts w:ascii="Bookman Old Style" w:eastAsia="Times New Roman" w:hAnsi="Bookman Old Style" w:cs="Tahoma"/>
          <w:b/>
          <w:bCs/>
          <w:i/>
          <w:iCs/>
          <w:color w:val="000000"/>
          <w:sz w:val="24"/>
          <w:szCs w:val="24"/>
          <w:shd w:val="clear" w:color="auto" w:fill="FFBF80"/>
        </w:rPr>
        <w:t>It is always,</w:t>
      </w:r>
      <w:r w:rsidR="00D1425B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  <w:r w:rsidRPr="0070726F">
        <w:rPr>
          <w:rFonts w:ascii="Bookman Old Style" w:eastAsia="Times New Roman" w:hAnsi="Bookman Old Style" w:cs="Tahoma"/>
          <w:b/>
          <w:bCs/>
          <w:i/>
          <w:iCs/>
          <w:color w:val="000000"/>
          <w:sz w:val="24"/>
          <w:szCs w:val="24"/>
          <w:shd w:val="clear" w:color="auto" w:fill="FFBF80"/>
        </w:rPr>
        <w:t>Because of Him,</w:t>
      </w:r>
    </w:p>
    <w:p w:rsidR="00061EE4" w:rsidRDefault="00066660" w:rsidP="00D1425B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Bradley Hand ITC" w:eastAsia="Times New Roman" w:hAnsi="Bradley Hand ITC" w:cs="Tahoma"/>
          <w:b/>
          <w:bCs/>
          <w:iCs/>
          <w:color w:val="000000"/>
          <w:sz w:val="28"/>
          <w:szCs w:val="28"/>
          <w:shd w:val="clear" w:color="auto" w:fill="FFBF80"/>
        </w:rPr>
      </w:pPr>
      <w:r w:rsidRPr="006E6E32">
        <w:rPr>
          <w:rFonts w:ascii="Bradley Hand ITC" w:eastAsia="Times New Roman" w:hAnsi="Bradley Hand ITC" w:cs="Tahoma"/>
          <w:b/>
          <w:bCs/>
          <w:iCs/>
          <w:color w:val="000000"/>
          <w:sz w:val="28"/>
          <w:szCs w:val="28"/>
          <w:highlight w:val="lightGray"/>
          <w:shd w:val="clear" w:color="auto" w:fill="FFBF80"/>
        </w:rPr>
        <w:t>L</w:t>
      </w:r>
      <w:r w:rsidR="0070726F" w:rsidRPr="006E6E32">
        <w:rPr>
          <w:rFonts w:ascii="Bradley Hand ITC" w:eastAsia="Times New Roman" w:hAnsi="Bradley Hand ITC" w:cs="Tahoma"/>
          <w:b/>
          <w:bCs/>
          <w:iCs/>
          <w:color w:val="000000"/>
          <w:sz w:val="28"/>
          <w:szCs w:val="28"/>
          <w:highlight w:val="lightGray"/>
          <w:shd w:val="clear" w:color="auto" w:fill="FFBF80"/>
        </w:rPr>
        <w:t>indi</w:t>
      </w:r>
    </w:p>
    <w:p w:rsidR="006E6E32" w:rsidRPr="006E6E32" w:rsidRDefault="006E6E32" w:rsidP="006E6E32">
      <w:pPr>
        <w:shd w:val="clear" w:color="auto" w:fill="D6E3BC" w:themeFill="accent3" w:themeFillTint="66"/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ahoma"/>
          <w:b/>
          <w:bCs/>
          <w:iCs/>
          <w:color w:val="000000"/>
          <w:sz w:val="18"/>
          <w:szCs w:val="18"/>
          <w:shd w:val="clear" w:color="auto" w:fill="FFBF80"/>
        </w:rPr>
      </w:pPr>
      <w:r w:rsidRPr="006E6E32">
        <w:rPr>
          <w:rFonts w:ascii="Verdana" w:eastAsia="Times New Roman" w:hAnsi="Verdana" w:cs="Tahoma"/>
          <w:b/>
          <w:bCs/>
          <w:iCs/>
          <w:color w:val="000000"/>
          <w:sz w:val="18"/>
          <w:szCs w:val="18"/>
          <w:shd w:val="clear" w:color="auto" w:fill="FFBF80"/>
        </w:rPr>
        <w:t>If your life is full of broken promises, heart ache, and confusion, take a fresh look at the cross of Christ.  In its brutality, we see life</w:t>
      </w:r>
      <w:r>
        <w:rPr>
          <w:rFonts w:ascii="Verdana" w:eastAsia="Times New Roman" w:hAnsi="Verdana" w:cs="Tahoma"/>
          <w:b/>
          <w:bCs/>
          <w:iCs/>
          <w:color w:val="000000"/>
          <w:sz w:val="18"/>
          <w:szCs w:val="18"/>
          <w:shd w:val="clear" w:color="auto" w:fill="FFBF80"/>
        </w:rPr>
        <w:t xml:space="preserve"> everlasting</w:t>
      </w:r>
      <w:r w:rsidRPr="006E6E32">
        <w:rPr>
          <w:rFonts w:ascii="Verdana" w:eastAsia="Times New Roman" w:hAnsi="Verdana" w:cs="Tahoma"/>
          <w:b/>
          <w:bCs/>
          <w:iCs/>
          <w:color w:val="000000"/>
          <w:sz w:val="18"/>
          <w:szCs w:val="18"/>
          <w:shd w:val="clear" w:color="auto" w:fill="FFBF80"/>
        </w:rPr>
        <w:t>.  If you’re not sure about who Jesus is….call me, 316-323-3889.</w:t>
      </w:r>
    </w:p>
    <w:p w:rsidR="00066660" w:rsidRPr="00066660" w:rsidRDefault="00066660" w:rsidP="000666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9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99"/>
          <w:sz w:val="20"/>
          <w:szCs w:val="20"/>
        </w:rPr>
        <w:t>Dear LORD, thank You for God-ordained scripture, Your Holy, wonderful Word.  Thank You for loving me enough to send this magnificent “life tool” that teach</w:t>
      </w:r>
      <w:r w:rsidR="006E6E32">
        <w:rPr>
          <w:rFonts w:ascii="Times New Roman" w:eastAsia="Times New Roman" w:hAnsi="Times New Roman" w:cs="Times New Roman"/>
          <w:b/>
          <w:bCs/>
          <w:color w:val="000099"/>
          <w:sz w:val="20"/>
          <w:szCs w:val="20"/>
        </w:rPr>
        <w:t xml:space="preserve">es us about the Holy Spirit, Your precepts, </w:t>
      </w:r>
      <w:r>
        <w:rPr>
          <w:rFonts w:ascii="Times New Roman" w:eastAsia="Times New Roman" w:hAnsi="Times New Roman" w:cs="Times New Roman"/>
          <w:b/>
          <w:bCs/>
          <w:color w:val="000099"/>
          <w:sz w:val="20"/>
          <w:szCs w:val="20"/>
        </w:rPr>
        <w:t>healing, and salvation.  For the chaos that surrounds us in this troubled</w:t>
      </w:r>
      <w:r w:rsidR="006E6E32">
        <w:rPr>
          <w:rFonts w:ascii="Times New Roman" w:eastAsia="Times New Roman" w:hAnsi="Times New Roman" w:cs="Times New Roman"/>
          <w:b/>
          <w:bCs/>
          <w:color w:val="000099"/>
          <w:sz w:val="20"/>
          <w:szCs w:val="20"/>
        </w:rPr>
        <w:t>, terrorized</w:t>
      </w:r>
      <w:r>
        <w:rPr>
          <w:rFonts w:ascii="Times New Roman" w:eastAsia="Times New Roman" w:hAnsi="Times New Roman" w:cs="Times New Roman"/>
          <w:b/>
          <w:bCs/>
          <w:color w:val="000099"/>
          <w:sz w:val="20"/>
          <w:szCs w:val="20"/>
        </w:rPr>
        <w:t xml:space="preserve"> world, please send us help.  For the </w:t>
      </w:r>
      <w:r>
        <w:rPr>
          <w:rFonts w:ascii="Times New Roman" w:eastAsia="Times New Roman" w:hAnsi="Times New Roman" w:cs="Times New Roman"/>
          <w:b/>
          <w:bCs/>
          <w:color w:val="000099"/>
          <w:sz w:val="20"/>
          <w:szCs w:val="20"/>
        </w:rPr>
        <w:lastRenderedPageBreak/>
        <w:t xml:space="preserve">angst and anger that permeates mankind, send us comfort in Your Holy Spirit.  For physical ailments, mental confusions, and personal disillusionments, send us Your promised hope.  </w:t>
      </w:r>
      <w:r w:rsidR="006E6E32">
        <w:rPr>
          <w:rFonts w:ascii="Times New Roman" w:eastAsia="Times New Roman" w:hAnsi="Times New Roman" w:cs="Times New Roman"/>
          <w:b/>
          <w:bCs/>
          <w:color w:val="000099"/>
          <w:sz w:val="20"/>
          <w:szCs w:val="20"/>
        </w:rPr>
        <w:t xml:space="preserve">Teach us and remind us of the protection that Jesus’ blood gives us.  I pray for Israel and Jerusalem’s peace.  I pray for divine help in ministering to the lost!  </w:t>
      </w:r>
      <w:r>
        <w:rPr>
          <w:rFonts w:ascii="Times New Roman" w:eastAsia="Times New Roman" w:hAnsi="Times New Roman" w:cs="Times New Roman"/>
          <w:b/>
          <w:bCs/>
          <w:color w:val="000099"/>
          <w:sz w:val="20"/>
          <w:szCs w:val="20"/>
        </w:rPr>
        <w:t>Bring America</w:t>
      </w:r>
      <w:r w:rsidR="006E6E32">
        <w:rPr>
          <w:rFonts w:ascii="Times New Roman" w:eastAsia="Times New Roman" w:hAnsi="Times New Roman" w:cs="Times New Roman"/>
          <w:b/>
          <w:bCs/>
          <w:color w:val="000099"/>
          <w:sz w:val="20"/>
          <w:szCs w:val="20"/>
        </w:rPr>
        <w:t>, pastors and</w:t>
      </w:r>
      <w:r>
        <w:rPr>
          <w:rFonts w:ascii="Times New Roman" w:eastAsia="Times New Roman" w:hAnsi="Times New Roman" w:cs="Times New Roman"/>
          <w:b/>
          <w:bCs/>
          <w:color w:val="000099"/>
          <w:sz w:val="20"/>
          <w:szCs w:val="20"/>
        </w:rPr>
        <w:t xml:space="preserve"> her leaders back to the cross.  Forgive my sins; teach me more truth.  I</w:t>
      </w:r>
      <w:r w:rsidR="006E6E32">
        <w:rPr>
          <w:rFonts w:ascii="Times New Roman" w:eastAsia="Times New Roman" w:hAnsi="Times New Roman" w:cs="Times New Roman"/>
          <w:b/>
          <w:bCs/>
          <w:color w:val="000099"/>
          <w:sz w:val="20"/>
          <w:szCs w:val="20"/>
        </w:rPr>
        <w:t xml:space="preserve"> love You always.  I adore You, my Soon Coming King!!</w:t>
      </w:r>
      <w:r>
        <w:rPr>
          <w:rFonts w:ascii="Times New Roman" w:eastAsia="Times New Roman" w:hAnsi="Times New Roman" w:cs="Times New Roman"/>
          <w:b/>
          <w:bCs/>
          <w:color w:val="000099"/>
          <w:sz w:val="20"/>
          <w:szCs w:val="20"/>
        </w:rPr>
        <w:t xml:space="preserve"> In Jesus’ name, Amen.</w:t>
      </w:r>
    </w:p>
    <w:sectPr w:rsidR="00066660" w:rsidRPr="00066660" w:rsidSect="00061E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ivetalk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0726F"/>
    <w:rsid w:val="00061EE4"/>
    <w:rsid w:val="00066660"/>
    <w:rsid w:val="002F3A9F"/>
    <w:rsid w:val="0036139D"/>
    <w:rsid w:val="0055577F"/>
    <w:rsid w:val="005C5CF1"/>
    <w:rsid w:val="006E6E32"/>
    <w:rsid w:val="0070726F"/>
    <w:rsid w:val="00764969"/>
    <w:rsid w:val="00D14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EE4"/>
  </w:style>
  <w:style w:type="paragraph" w:styleId="Heading3">
    <w:name w:val="heading 3"/>
    <w:basedOn w:val="Normal"/>
    <w:link w:val="Heading3Char"/>
    <w:uiPriority w:val="9"/>
    <w:qFormat/>
    <w:rsid w:val="007072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0726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yiv514641448mark">
    <w:name w:val="yiv514641448mark"/>
    <w:basedOn w:val="DefaultParagraphFont"/>
    <w:rsid w:val="0070726F"/>
  </w:style>
  <w:style w:type="character" w:customStyle="1" w:styleId="yiv514641448equals">
    <w:name w:val="yiv514641448equals"/>
    <w:basedOn w:val="DefaultParagraphFont"/>
    <w:rsid w:val="0070726F"/>
  </w:style>
  <w:style w:type="paragraph" w:styleId="BalloonText">
    <w:name w:val="Balloon Text"/>
    <w:basedOn w:val="Normal"/>
    <w:link w:val="BalloonTextChar"/>
    <w:uiPriority w:val="99"/>
    <w:semiHidden/>
    <w:unhideWhenUsed/>
    <w:rsid w:val="00707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26F"/>
    <w:rPr>
      <w:rFonts w:ascii="Tahoma" w:hAnsi="Tahoma" w:cs="Tahoma"/>
      <w:sz w:val="16"/>
      <w:szCs w:val="16"/>
    </w:rPr>
  </w:style>
  <w:style w:type="character" w:customStyle="1" w:styleId="text">
    <w:name w:val="text"/>
    <w:basedOn w:val="DefaultParagraphFont"/>
    <w:rsid w:val="000666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310516">
      <w:bodyDiv w:val="1"/>
      <w:marLeft w:val="160"/>
      <w:marRight w:val="0"/>
      <w:marTop w:val="10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62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07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36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6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78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2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008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412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79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859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256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1117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347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3899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942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7985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5713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177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95410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36599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29263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04966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01208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89061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12402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706362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513343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559765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10669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676050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309069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375895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9267169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2306332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7420931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1097177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0005014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01129494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96715713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2575172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6941093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30134949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79764398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6</cp:revision>
  <dcterms:created xsi:type="dcterms:W3CDTF">2012-04-29T16:00:00Z</dcterms:created>
  <dcterms:modified xsi:type="dcterms:W3CDTF">2014-10-03T09:14:00Z</dcterms:modified>
</cp:coreProperties>
</file>