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53" w:rsidRPr="00E32D09" w:rsidRDefault="00F60A53" w:rsidP="00E3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60A53">
        <w:rPr>
          <w:rFonts w:ascii="Verdana" w:eastAsia="Times New Roman" w:hAnsi="Verdana" w:cs="Times New Roman"/>
          <w:color w:val="000000"/>
          <w:sz w:val="24"/>
          <w:szCs w:val="24"/>
        </w:rPr>
        <w:t>2 Chronicles 16: 8-</w:t>
      </w:r>
      <w:r w:rsidR="002D730D" w:rsidRPr="00F60A53">
        <w:rPr>
          <w:rFonts w:ascii="Verdana" w:eastAsia="Times New Roman" w:hAnsi="Verdana" w:cs="Times New Roman"/>
          <w:color w:val="000000"/>
          <w:sz w:val="24"/>
          <w:szCs w:val="24"/>
        </w:rPr>
        <w:t xml:space="preserve">9, </w:t>
      </w:r>
      <w:r w:rsidR="00303197">
        <w:rPr>
          <w:rFonts w:ascii="Verdana" w:eastAsia="Times New Roman" w:hAnsi="Verdana" w:cs="Times New Roman"/>
          <w:color w:val="000000"/>
          <w:sz w:val="24"/>
          <w:szCs w:val="24"/>
        </w:rPr>
        <w:t>NKJV,</w:t>
      </w:r>
      <w:r w:rsidR="00E32D09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E32D09" w:rsidRPr="00E32D09">
        <w:rPr>
          <w:rFonts w:ascii="Verdana" w:eastAsia="Times New Roman" w:hAnsi="Verdana" w:cs="Times New Roman"/>
          <w:b/>
          <w:color w:val="000000"/>
          <w:sz w:val="18"/>
          <w:szCs w:val="18"/>
        </w:rPr>
        <w:t>emphasis mine</w:t>
      </w:r>
      <w:r w:rsidR="00E32D09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="00303197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303197">
        <w:rPr>
          <w:rStyle w:val="text"/>
          <w:vertAlign w:val="superscript"/>
        </w:rPr>
        <w:t>“</w:t>
      </w:r>
      <w:r w:rsidR="00303197">
        <w:rPr>
          <w:rStyle w:val="text"/>
        </w:rPr>
        <w:t xml:space="preserve">Were the Ethiopians and the Lubim not a huge army with very many chariots and horsemen? </w:t>
      </w:r>
      <w:r w:rsidR="00303197" w:rsidRPr="00303197">
        <w:rPr>
          <w:rStyle w:val="text"/>
          <w:rFonts w:ascii="Times New Roman" w:hAnsi="Times New Roman" w:cs="Times New Roman"/>
          <w:b/>
          <w:highlight w:val="yellow"/>
        </w:rPr>
        <w:t xml:space="preserve">Yet, because you relied on the </w:t>
      </w:r>
      <w:r w:rsidR="00303197" w:rsidRPr="00303197">
        <w:rPr>
          <w:rStyle w:val="small-caps"/>
          <w:rFonts w:ascii="Times New Roman" w:hAnsi="Times New Roman" w:cs="Times New Roman"/>
          <w:b/>
          <w:smallCaps/>
          <w:highlight w:val="yellow"/>
        </w:rPr>
        <w:t>Lord</w:t>
      </w:r>
      <w:r w:rsidR="00303197" w:rsidRPr="00303197">
        <w:rPr>
          <w:rStyle w:val="text"/>
          <w:rFonts w:ascii="Times New Roman" w:hAnsi="Times New Roman" w:cs="Times New Roman"/>
          <w:b/>
          <w:highlight w:val="yellow"/>
        </w:rPr>
        <w:t>, He delivered them into your hand.</w:t>
      </w:r>
      <w:r w:rsidR="00303197">
        <w:rPr>
          <w:rStyle w:val="text"/>
        </w:rPr>
        <w:t xml:space="preserve"> </w:t>
      </w:r>
      <w:r w:rsidR="00303197">
        <w:rPr>
          <w:rStyle w:val="text"/>
          <w:vertAlign w:val="superscript"/>
        </w:rPr>
        <w:t>9 </w:t>
      </w:r>
      <w:r w:rsidR="00303197">
        <w:rPr>
          <w:rStyle w:val="text"/>
        </w:rPr>
        <w:t xml:space="preserve">For the eyes of the </w:t>
      </w:r>
      <w:r w:rsidR="00303197">
        <w:rPr>
          <w:rStyle w:val="small-caps"/>
          <w:smallCaps/>
        </w:rPr>
        <w:t>Lord</w:t>
      </w:r>
      <w:r w:rsidR="00303197">
        <w:rPr>
          <w:rStyle w:val="text"/>
        </w:rPr>
        <w:t xml:space="preserve"> run to and fro throughout the whole earth, to show Himself strong on behalf of </w:t>
      </w:r>
      <w:r w:rsidR="00303197" w:rsidRPr="00303197">
        <w:rPr>
          <w:rStyle w:val="text"/>
          <w:rFonts w:ascii="Times New Roman" w:hAnsi="Times New Roman" w:cs="Times New Roman"/>
          <w:b/>
          <w:i/>
          <w:iCs/>
          <w:sz w:val="24"/>
          <w:szCs w:val="24"/>
        </w:rPr>
        <w:t>those</w:t>
      </w:r>
      <w:r w:rsidR="00303197" w:rsidRPr="00303197">
        <w:rPr>
          <w:rStyle w:val="text"/>
          <w:rFonts w:ascii="Times New Roman" w:hAnsi="Times New Roman" w:cs="Times New Roman"/>
          <w:b/>
          <w:sz w:val="24"/>
          <w:szCs w:val="24"/>
        </w:rPr>
        <w:t xml:space="preserve"> whose heart </w:t>
      </w:r>
      <w:r w:rsidR="00303197" w:rsidRPr="00303197">
        <w:rPr>
          <w:rStyle w:val="text"/>
          <w:rFonts w:ascii="Times New Roman" w:hAnsi="Times New Roman" w:cs="Times New Roman"/>
          <w:b/>
          <w:i/>
          <w:iCs/>
          <w:sz w:val="24"/>
          <w:szCs w:val="24"/>
        </w:rPr>
        <w:t>is</w:t>
      </w:r>
      <w:r w:rsidR="00303197" w:rsidRPr="00303197">
        <w:rPr>
          <w:rStyle w:val="text"/>
          <w:rFonts w:ascii="Times New Roman" w:hAnsi="Times New Roman" w:cs="Times New Roman"/>
          <w:b/>
          <w:sz w:val="24"/>
          <w:szCs w:val="24"/>
        </w:rPr>
        <w:t xml:space="preserve"> loyal to Him.</w:t>
      </w:r>
      <w:r w:rsidR="00303197">
        <w:rPr>
          <w:rStyle w:val="text"/>
        </w:rPr>
        <w:t xml:space="preserve"> In this you have done foolishly; therefore from now on you shall have wars.”</w:t>
      </w:r>
    </w:p>
    <w:p w:rsidR="00F60A53" w:rsidRPr="00F60A53" w:rsidRDefault="00F60A53" w:rsidP="003031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F60A53">
        <w:rPr>
          <w:rFonts w:ascii="Times New Roman" w:eastAsia="Times New Roman" w:hAnsi="Times New Roman" w:cs="Times New Roman"/>
          <w:color w:val="000000"/>
          <w:sz w:val="24"/>
          <w:szCs w:val="24"/>
        </w:rPr>
        <w:t>King Asa of Judah lost sight of his first love, God. And, in his disobedience,</w:t>
      </w:r>
      <w:r w:rsidR="002D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obstinacy, obduracy,</w:t>
      </w:r>
      <w:r w:rsidRPr="00F60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smugness, non-trusting fear, self-reliance, and stubbornness</w:t>
      </w:r>
      <w:r w:rsidR="002D730D" w:rsidRPr="00F60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D730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2D730D" w:rsidRPr="002D730D">
        <w:rPr>
          <w:rFonts w:ascii="Times New Roman" w:eastAsia="Times New Roman" w:hAnsi="Times New Roman" w:cs="Aharoni"/>
          <w:b/>
          <w:color w:val="000000"/>
          <w:sz w:val="16"/>
          <w:szCs w:val="16"/>
        </w:rPr>
        <w:t>can you spell “pig-headed” and “mule-like”?)</w:t>
      </w:r>
      <w:r w:rsidR="002D730D">
        <w:rPr>
          <w:rFonts w:ascii="Times New Roman" w:eastAsia="Times New Roman" w:hAnsi="Times New Roman" w:cs="Aharoni"/>
          <w:b/>
          <w:color w:val="000000"/>
          <w:sz w:val="16"/>
          <w:szCs w:val="16"/>
        </w:rPr>
        <w:t>,</w:t>
      </w:r>
      <w:r w:rsidR="002D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0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turned away </w:t>
      </w:r>
      <w:r w:rsidR="002D730D">
        <w:rPr>
          <w:rFonts w:ascii="Times New Roman" w:eastAsia="Times New Roman" w:hAnsi="Times New Roman" w:cs="Times New Roman"/>
          <w:color w:val="000000"/>
          <w:sz w:val="24"/>
          <w:szCs w:val="24"/>
        </w:rPr>
        <w:t>from his "true source" and endeavored</w:t>
      </w:r>
      <w:r w:rsidRPr="00F60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"micro manage" his own dilemma. Bec</w:t>
      </w:r>
      <w:r w:rsidR="002D730D">
        <w:rPr>
          <w:rFonts w:ascii="Times New Roman" w:eastAsia="Times New Roman" w:hAnsi="Times New Roman" w:cs="Times New Roman"/>
          <w:color w:val="000000"/>
          <w:sz w:val="24"/>
          <w:szCs w:val="24"/>
        </w:rPr>
        <w:t>ause he made an alliance with</w:t>
      </w:r>
      <w:r w:rsidRPr="00F60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ungodly King Aram, and because he failed to 'cast his burdens' on Jehovah God f</w:t>
      </w:r>
      <w:r w:rsidR="002D730D">
        <w:rPr>
          <w:rFonts w:ascii="Times New Roman" w:eastAsia="Times New Roman" w:hAnsi="Times New Roman" w:cs="Times New Roman"/>
          <w:color w:val="000000"/>
          <w:sz w:val="24"/>
          <w:szCs w:val="24"/>
        </w:rPr>
        <w:t>or his body’s healing, he suffered</w:t>
      </w:r>
      <w:r w:rsidRPr="00F60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physical, mental, and spiritual</w:t>
      </w:r>
      <w:r w:rsidR="002D730D" w:rsidRPr="002D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730D">
        <w:rPr>
          <w:rFonts w:ascii="Times New Roman" w:eastAsia="Times New Roman" w:hAnsi="Times New Roman" w:cs="Times New Roman"/>
          <w:color w:val="000000"/>
          <w:sz w:val="24"/>
          <w:szCs w:val="24"/>
        </w:rPr>
        <w:t>injury</w:t>
      </w:r>
      <w:r w:rsidRPr="00F60A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D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0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Asa, from David's lineage, was "</w:t>
      </w:r>
      <w:r w:rsidR="002D730D">
        <w:rPr>
          <w:rFonts w:ascii="Times New Roman" w:eastAsia="Times New Roman" w:hAnsi="Times New Roman" w:cs="Times New Roman"/>
          <w:color w:val="000000"/>
          <w:sz w:val="24"/>
          <w:szCs w:val="24"/>
        </w:rPr>
        <w:t>by and large" a fine</w:t>
      </w:r>
      <w:r w:rsidRPr="00F60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Godly King. But, like all mankind, he made a couple of classic, critical, crucial, copious, cyclopean,</w:t>
      </w:r>
      <w:r w:rsidR="002D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considerable,</w:t>
      </w:r>
      <w:r w:rsidRPr="00F60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capacious,</w:t>
      </w:r>
      <w:r w:rsidR="002D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commodious</w:t>
      </w:r>
      <w:r w:rsidRPr="00F60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colossal mistakes</w:t>
      </w:r>
      <w:r w:rsidRPr="00F60A53">
        <w:rPr>
          <w:rFonts w:ascii="Garamond" w:eastAsia="Times New Roman" w:hAnsi="Garamond" w:cs="Times New Roman"/>
          <w:b/>
          <w:bCs/>
          <w:color w:val="00007F"/>
          <w:sz w:val="27"/>
          <w:szCs w:val="27"/>
        </w:rPr>
        <w:t>...</w:t>
      </w:r>
      <w:r w:rsidRPr="00F60A53">
        <w:rPr>
          <w:rFonts w:ascii="Garamond" w:eastAsia="Times New Roman" w:hAnsi="Garamond" w:cs="Times New Roman"/>
          <w:b/>
          <w:bCs/>
          <w:i/>
          <w:iCs/>
          <w:color w:val="40FFA0"/>
          <w:sz w:val="27"/>
          <w:szCs w:val="27"/>
          <w:shd w:val="clear" w:color="auto" w:fill="000000"/>
        </w:rPr>
        <w:t>HUGE ERRORS, IN FACT!...</w:t>
      </w:r>
      <w:r w:rsidRPr="00F60A53">
        <w:rPr>
          <w:rFonts w:ascii="Times New Roman" w:eastAsia="Times New Roman" w:hAnsi="Times New Roman" w:cs="Times New Roman"/>
          <w:color w:val="000000"/>
          <w:sz w:val="24"/>
          <w:szCs w:val="24"/>
        </w:rPr>
        <w:t>deadly, stupid, oppressive, 'not-relying-on-God', elephantine 'blo</w:t>
      </w:r>
      <w:r w:rsidR="00303197">
        <w:rPr>
          <w:rFonts w:ascii="Times New Roman" w:eastAsia="Times New Roman" w:hAnsi="Times New Roman" w:cs="Times New Roman"/>
          <w:color w:val="000000"/>
          <w:sz w:val="24"/>
          <w:szCs w:val="24"/>
        </w:rPr>
        <w:t>opers!' He made treaties with a</w:t>
      </w:r>
      <w:r w:rsidRPr="00F60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71E4">
        <w:rPr>
          <w:rFonts w:ascii="Times New Roman" w:eastAsia="Times New Roman" w:hAnsi="Times New Roman" w:cs="Times New Roman"/>
          <w:color w:val="000000"/>
          <w:sz w:val="24"/>
          <w:szCs w:val="24"/>
        </w:rPr>
        <w:t>pagan</w:t>
      </w:r>
      <w:r w:rsidRPr="00F60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ally, and he forgot to ask the Almighty for</w:t>
      </w:r>
      <w:r w:rsidR="00B22813" w:rsidRPr="00B22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2813">
        <w:rPr>
          <w:rFonts w:ascii="Times New Roman" w:eastAsia="Times New Roman" w:hAnsi="Times New Roman" w:cs="Times New Roman"/>
          <w:color w:val="000000"/>
          <w:sz w:val="24"/>
          <w:szCs w:val="24"/>
        </w:rPr>
        <w:t>assistance</w:t>
      </w:r>
      <w:r w:rsidRPr="00F60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his tragic illness. All in all, those shortcomings cost Asa dearly.....his life and his kingdom. Written around 520 B.C., Chronicles was scribed to give us a picture of the "fickleness" of the "human creature." It still reminds us in the 21st century that God Almighty is our </w:t>
      </w:r>
      <w:r w:rsidRPr="00F60A53">
        <w:rPr>
          <w:rFonts w:ascii="Bookman Old Style" w:eastAsia="Times New Roman" w:hAnsi="Bookman Old Style" w:cs="Times New Roman"/>
          <w:b/>
          <w:bCs/>
          <w:i/>
          <w:iCs/>
          <w:color w:val="FFFFFF"/>
          <w:sz w:val="48"/>
          <w:szCs w:val="48"/>
          <w:shd w:val="clear" w:color="auto" w:fill="40007F"/>
        </w:rPr>
        <w:t xml:space="preserve">only </w:t>
      </w:r>
      <w:r w:rsidRPr="00F60A53">
        <w:rPr>
          <w:rFonts w:ascii="Times New Roman" w:eastAsia="Times New Roman" w:hAnsi="Times New Roman" w:cs="Times New Roman"/>
          <w:color w:val="000000"/>
          <w:sz w:val="24"/>
          <w:szCs w:val="24"/>
        </w:rPr>
        <w:t>hope</w:t>
      </w:r>
      <w:r w:rsidR="002D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help! </w:t>
      </w:r>
      <w:r w:rsidR="00303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Wonderful </w:t>
      </w:r>
      <w:r w:rsidR="002D730D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303197">
        <w:rPr>
          <w:rStyle w:val="text"/>
          <w:rFonts w:ascii="Times New Roman" w:hAnsi="Times New Roman" w:cs="Times New Roman"/>
          <w:b/>
          <w:i/>
          <w:iCs/>
          <w:sz w:val="28"/>
          <w:szCs w:val="28"/>
        </w:rPr>
        <w:t>T</w:t>
      </w:r>
      <w:r w:rsidR="00303197" w:rsidRPr="00303197">
        <w:rPr>
          <w:rStyle w:val="text"/>
          <w:rFonts w:ascii="Times New Roman" w:hAnsi="Times New Roman" w:cs="Times New Roman"/>
          <w:b/>
          <w:i/>
          <w:iCs/>
          <w:sz w:val="28"/>
          <w:szCs w:val="28"/>
        </w:rPr>
        <w:t>hose</w:t>
      </w:r>
      <w:r w:rsidR="00303197" w:rsidRPr="00303197">
        <w:rPr>
          <w:rStyle w:val="text"/>
          <w:rFonts w:ascii="Times New Roman" w:hAnsi="Times New Roman" w:cs="Times New Roman"/>
          <w:b/>
          <w:sz w:val="28"/>
          <w:szCs w:val="28"/>
        </w:rPr>
        <w:t xml:space="preserve"> whose heart </w:t>
      </w:r>
      <w:r w:rsidR="00303197" w:rsidRPr="00303197">
        <w:rPr>
          <w:rStyle w:val="text"/>
          <w:rFonts w:ascii="Times New Roman" w:hAnsi="Times New Roman" w:cs="Times New Roman"/>
          <w:b/>
          <w:i/>
          <w:iCs/>
          <w:sz w:val="28"/>
          <w:szCs w:val="28"/>
        </w:rPr>
        <w:t>is</w:t>
      </w:r>
      <w:r w:rsidR="00303197" w:rsidRPr="00303197">
        <w:rPr>
          <w:rStyle w:val="text"/>
          <w:rFonts w:ascii="Times New Roman" w:hAnsi="Times New Roman" w:cs="Times New Roman"/>
          <w:b/>
          <w:sz w:val="28"/>
          <w:szCs w:val="28"/>
        </w:rPr>
        <w:t xml:space="preserve"> loyal to Him</w:t>
      </w:r>
      <w:r w:rsidR="002D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 w:rsidR="00E32D09">
        <w:rPr>
          <w:rFonts w:ascii="Times New Roman" w:eastAsia="Times New Roman" w:hAnsi="Times New Roman" w:cs="Times New Roman"/>
          <w:color w:val="000000"/>
          <w:sz w:val="24"/>
          <w:szCs w:val="24"/>
        </w:rPr>
        <w:t>Thurs</w:t>
      </w:r>
      <w:r w:rsidR="00303197">
        <w:rPr>
          <w:rFonts w:ascii="Times New Roman" w:eastAsia="Times New Roman" w:hAnsi="Times New Roman" w:cs="Times New Roman"/>
          <w:color w:val="000000"/>
          <w:sz w:val="24"/>
          <w:szCs w:val="24"/>
        </w:rPr>
        <w:t>day to you</w:t>
      </w:r>
      <w:r w:rsidR="002C0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00D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29536" cy="463908"/>
            <wp:effectExtent l="19050" t="0" r="0" b="0"/>
            <wp:docPr id="1" name="Picture 1" descr="C:\Users\Linda\AppData\Local\Microsoft\Windows\Temporary Internet Files\Content.IE5\1FATRI22\MP90042310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\AppData\Local\Microsoft\Windows\Temporary Internet Files\Content.IE5\1FATRI22\MP900423103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29" cy="466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0A53">
        <w:rPr>
          <w:rFonts w:ascii="Times New Roman" w:eastAsia="Times New Roman" w:hAnsi="Times New Roman" w:cs="Times New Roman"/>
          <w:color w:val="000000"/>
          <w:sz w:val="24"/>
          <w:szCs w:val="24"/>
        </w:rPr>
        <w:t>! May you</w:t>
      </w:r>
      <w:r w:rsidR="002D730D" w:rsidRPr="002D7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730D">
        <w:rPr>
          <w:rFonts w:ascii="Times New Roman" w:eastAsia="Times New Roman" w:hAnsi="Times New Roman" w:cs="Times New Roman"/>
          <w:color w:val="000000"/>
          <w:sz w:val="24"/>
          <w:szCs w:val="24"/>
        </w:rPr>
        <w:t>value</w:t>
      </w:r>
      <w:r w:rsidRPr="00F60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lesson that the "chronicler" sought to portray, five hundred years before Jesus' birth, yet, </w:t>
      </w:r>
      <w:r w:rsidR="00B22813">
        <w:rPr>
          <w:rFonts w:ascii="Times New Roman" w:eastAsia="Times New Roman" w:hAnsi="Times New Roman" w:cs="Times New Roman"/>
          <w:color w:val="000000"/>
          <w:sz w:val="24"/>
          <w:szCs w:val="24"/>
        </w:rPr>
        <w:t>judiciously</w:t>
      </w:r>
      <w:r w:rsidR="00B22813" w:rsidRPr="00F60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0A53">
        <w:rPr>
          <w:rFonts w:ascii="Times New Roman" w:eastAsia="Times New Roman" w:hAnsi="Times New Roman" w:cs="Times New Roman"/>
          <w:color w:val="000000"/>
          <w:sz w:val="24"/>
          <w:szCs w:val="24"/>
        </w:rPr>
        <w:t>timed for</w:t>
      </w:r>
      <w:r w:rsidR="00303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</w:t>
      </w:r>
      <w:r w:rsidRPr="00F60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today:</w:t>
      </w:r>
      <w:r w:rsidR="00303197">
        <w:rPr>
          <w:rStyle w:val="text"/>
        </w:rPr>
        <w:t xml:space="preserve"> </w:t>
      </w:r>
      <w:r w:rsidR="00303197">
        <w:rPr>
          <w:rStyle w:val="text"/>
        </w:rPr>
        <w:br/>
      </w:r>
      <w:r w:rsidR="00303197" w:rsidRPr="00303197">
        <w:rPr>
          <w:rStyle w:val="text"/>
          <w:rFonts w:ascii="Times New Roman" w:hAnsi="Times New Roman" w:cs="Times New Roman"/>
          <w:b/>
          <w:sz w:val="28"/>
          <w:szCs w:val="28"/>
        </w:rPr>
        <w:t xml:space="preserve">“For the eyes of the </w:t>
      </w:r>
      <w:r w:rsidR="00303197" w:rsidRPr="00303197">
        <w:rPr>
          <w:rStyle w:val="small-caps"/>
          <w:rFonts w:ascii="Times New Roman" w:hAnsi="Times New Roman" w:cs="Times New Roman"/>
          <w:b/>
          <w:smallCaps/>
          <w:sz w:val="28"/>
          <w:szCs w:val="28"/>
        </w:rPr>
        <w:t>Lord</w:t>
      </w:r>
      <w:r w:rsidR="00303197" w:rsidRPr="00303197">
        <w:rPr>
          <w:rStyle w:val="text"/>
          <w:rFonts w:ascii="Times New Roman" w:hAnsi="Times New Roman" w:cs="Times New Roman"/>
          <w:b/>
          <w:sz w:val="28"/>
          <w:szCs w:val="28"/>
        </w:rPr>
        <w:t xml:space="preserve"> run to and fro throughout the whole earth, to show Himself strong on behalf of </w:t>
      </w:r>
      <w:r w:rsidR="00303197" w:rsidRPr="00303197">
        <w:rPr>
          <w:rStyle w:val="text"/>
          <w:rFonts w:ascii="Times New Roman" w:hAnsi="Times New Roman" w:cs="Times New Roman"/>
          <w:b/>
          <w:i/>
          <w:iCs/>
          <w:sz w:val="28"/>
          <w:szCs w:val="28"/>
        </w:rPr>
        <w:t>those</w:t>
      </w:r>
      <w:r w:rsidR="00303197" w:rsidRPr="00303197">
        <w:rPr>
          <w:rStyle w:val="text"/>
          <w:rFonts w:ascii="Times New Roman" w:hAnsi="Times New Roman" w:cs="Times New Roman"/>
          <w:b/>
          <w:sz w:val="28"/>
          <w:szCs w:val="28"/>
        </w:rPr>
        <w:t xml:space="preserve"> whose heart </w:t>
      </w:r>
      <w:r w:rsidR="00303197" w:rsidRPr="00303197">
        <w:rPr>
          <w:rStyle w:val="text"/>
          <w:rFonts w:ascii="Times New Roman" w:hAnsi="Times New Roman" w:cs="Times New Roman"/>
          <w:b/>
          <w:i/>
          <w:iCs/>
          <w:sz w:val="28"/>
          <w:szCs w:val="28"/>
        </w:rPr>
        <w:t>is</w:t>
      </w:r>
      <w:r w:rsidR="00303197" w:rsidRPr="00303197">
        <w:rPr>
          <w:rStyle w:val="text"/>
          <w:rFonts w:ascii="Times New Roman" w:hAnsi="Times New Roman" w:cs="Times New Roman"/>
          <w:b/>
          <w:sz w:val="28"/>
          <w:szCs w:val="28"/>
        </w:rPr>
        <w:t xml:space="preserve"> loyal to Him.</w:t>
      </w:r>
      <w:r w:rsidR="00303197">
        <w:rPr>
          <w:rStyle w:val="text"/>
          <w:rFonts w:ascii="Times New Roman" w:hAnsi="Times New Roman" w:cs="Times New Roman"/>
          <w:b/>
          <w:sz w:val="28"/>
          <w:szCs w:val="28"/>
        </w:rPr>
        <w:t>”</w:t>
      </w:r>
    </w:p>
    <w:p w:rsidR="000C7B61" w:rsidRPr="000C7B61" w:rsidRDefault="000C7B61" w:rsidP="000C7B6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hd w:val="clear" w:color="auto" w:fill="FFFFFF"/>
        </w:rPr>
      </w:pPr>
      <w:r>
        <w:rPr>
          <w:rFonts w:ascii="Verdana" w:eastAsia="Times New Roman" w:hAnsi="Verdana" w:cs="Times New Roman"/>
          <w:b/>
          <w:bCs/>
          <w:color w:val="000000"/>
          <w:sz w:val="36"/>
          <w:szCs w:val="36"/>
          <w:shd w:val="clear" w:color="auto" w:fill="FFFFFF"/>
        </w:rPr>
        <w:t>S</w:t>
      </w:r>
      <w:r w:rsidR="00F60A53" w:rsidRPr="00F60A53">
        <w:rPr>
          <w:rFonts w:ascii="Verdana" w:eastAsia="Times New Roman" w:hAnsi="Verdana" w:cs="Times New Roman"/>
          <w:b/>
          <w:bCs/>
          <w:color w:val="000000"/>
          <w:sz w:val="36"/>
          <w:szCs w:val="36"/>
          <w:shd w:val="clear" w:color="auto" w:fill="FFFFFF"/>
        </w:rPr>
        <w:t>ooooo...</w:t>
      </w:r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</w:rPr>
        <w:t xml:space="preserve">Be loyal to your Lord, </w:t>
      </w:r>
      <w:r w:rsidRPr="000C7B61">
        <w:rPr>
          <w:rFonts w:ascii="Verdana" w:eastAsia="Times New Roman" w:hAnsi="Verdana" w:cs="Times New Roman"/>
          <w:b/>
          <w:bCs/>
          <w:color w:val="000000"/>
          <w:shd w:val="clear" w:color="auto" w:fill="FFFFFF"/>
        </w:rPr>
        <w:t>and find</w:t>
      </w:r>
    </w:p>
    <w:p w:rsidR="000C7B61" w:rsidRPr="000C7B61" w:rsidRDefault="000C7B61" w:rsidP="000C7B6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hd w:val="clear" w:color="auto" w:fill="FFFFFF"/>
        </w:rPr>
      </w:pPr>
      <w:r w:rsidRPr="000C7B61">
        <w:rPr>
          <w:rFonts w:ascii="Verdana" w:eastAsia="Times New Roman" w:hAnsi="Verdana" w:cs="Times New Roman"/>
          <w:b/>
          <w:bCs/>
          <w:color w:val="000000"/>
          <w:shd w:val="clear" w:color="auto" w:fill="FFFFFF"/>
        </w:rPr>
        <w:t>profound, perfect strength in His freely-given help!</w:t>
      </w:r>
    </w:p>
    <w:p w:rsidR="002D730D" w:rsidRDefault="002D730D" w:rsidP="00F60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is always,</w:t>
      </w:r>
    </w:p>
    <w:p w:rsidR="002D730D" w:rsidRPr="00F60A53" w:rsidRDefault="002D730D" w:rsidP="00F60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Because of Him,</w:t>
      </w:r>
    </w:p>
    <w:p w:rsidR="00F60A53" w:rsidRDefault="00303197" w:rsidP="00F60A53">
      <w:pPr>
        <w:shd w:val="clear" w:color="auto" w:fill="FFFFFF"/>
        <w:spacing w:after="0" w:line="240" w:lineRule="auto"/>
        <w:jc w:val="center"/>
        <w:rPr>
          <w:rFonts w:ascii="Freestyle Script" w:eastAsia="Times New Roman" w:hAnsi="Freestyle Script" w:cs="Times New Roman"/>
          <w:b/>
          <w:bCs/>
          <w:color w:val="000000"/>
          <w:sz w:val="28"/>
          <w:szCs w:val="28"/>
          <w:shd w:val="clear" w:color="auto" w:fill="FFFF80"/>
        </w:rPr>
      </w:pPr>
      <w:r>
        <w:rPr>
          <w:rFonts w:ascii="Freestyle Script" w:eastAsia="Times New Roman" w:hAnsi="Freestyle Script" w:cs="Times New Roman"/>
          <w:b/>
          <w:bCs/>
          <w:color w:val="000000"/>
          <w:sz w:val="28"/>
          <w:szCs w:val="28"/>
          <w:shd w:val="clear" w:color="auto" w:fill="FFFF80"/>
        </w:rPr>
        <w:t>L</w:t>
      </w:r>
      <w:r w:rsidR="00F60A53" w:rsidRPr="002D730D">
        <w:rPr>
          <w:rFonts w:ascii="Freestyle Script" w:eastAsia="Times New Roman" w:hAnsi="Freestyle Script" w:cs="Times New Roman"/>
          <w:b/>
          <w:bCs/>
          <w:color w:val="000000"/>
          <w:sz w:val="28"/>
          <w:szCs w:val="28"/>
          <w:shd w:val="clear" w:color="auto" w:fill="FFFF80"/>
        </w:rPr>
        <w:t>indi</w:t>
      </w:r>
    </w:p>
    <w:p w:rsidR="000C7B61" w:rsidRDefault="000C7B61" w:rsidP="00F60A53">
      <w:pPr>
        <w:shd w:val="clear" w:color="auto" w:fill="FFFFFF"/>
        <w:spacing w:after="0" w:line="240" w:lineRule="auto"/>
        <w:jc w:val="center"/>
        <w:rPr>
          <w:rFonts w:ascii="Freestyle Script" w:eastAsia="Times New Roman" w:hAnsi="Freestyle Script" w:cs="Times New Roman"/>
          <w:b/>
          <w:bCs/>
          <w:color w:val="000000"/>
          <w:sz w:val="28"/>
          <w:szCs w:val="28"/>
          <w:shd w:val="clear" w:color="auto" w:fill="FFFF80"/>
        </w:rPr>
      </w:pPr>
    </w:p>
    <w:p w:rsidR="00303197" w:rsidRPr="00E32D09" w:rsidRDefault="00303197" w:rsidP="00E3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</w:rPr>
      </w:pPr>
      <w:r w:rsidRPr="00E32D09">
        <w:rPr>
          <w:rFonts w:ascii="Times New Roman" w:eastAsia="Times New Roman" w:hAnsi="Times New Roman" w:cs="Times New Roman"/>
          <w:b/>
          <w:color w:val="984806" w:themeColor="accent6" w:themeShade="80"/>
        </w:rPr>
        <w:t>Dear Great and Good God, thank You for Your ever-present help.  Thank You for loving me, even in my weaknesses, failings, and selfishness.  Thank You for Your Word that is my life-line.  “Pick me up”</w:t>
      </w:r>
      <w:r w:rsidR="000C7B61" w:rsidRPr="00E32D09">
        <w:rPr>
          <w:rFonts w:ascii="Times New Roman" w:eastAsia="Times New Roman" w:hAnsi="Times New Roman" w:cs="Times New Roman"/>
          <w:b/>
          <w:color w:val="984806" w:themeColor="accent6" w:themeShade="80"/>
        </w:rPr>
        <w:t xml:space="preserve"> today from my falling</w:t>
      </w:r>
      <w:r w:rsidRPr="00E32D09">
        <w:rPr>
          <w:rFonts w:ascii="Times New Roman" w:eastAsia="Times New Roman" w:hAnsi="Times New Roman" w:cs="Times New Roman"/>
          <w:b/>
          <w:color w:val="984806" w:themeColor="accent6" w:themeShade="80"/>
        </w:rPr>
        <w:t xml:space="preserve"> and stumbling.  Show me how to feed the hungry, guide the lost, and encourage the discouraged.  Let me do more.  Remind me that time is short; let Your kingdom come.  Help me help others and show Your great mercy to everyone I touch.  Heal broken hearts and spirits this day.  </w:t>
      </w:r>
      <w:r w:rsidR="000C7B61" w:rsidRPr="00E32D09">
        <w:rPr>
          <w:rFonts w:ascii="Times New Roman" w:eastAsia="Times New Roman" w:hAnsi="Times New Roman" w:cs="Times New Roman"/>
          <w:b/>
          <w:color w:val="984806" w:themeColor="accent6" w:themeShade="80"/>
        </w:rPr>
        <w:t xml:space="preserve">Take me deeper in Your Divine Word.  </w:t>
      </w:r>
      <w:r w:rsidR="00E32D09" w:rsidRPr="00E32D09">
        <w:rPr>
          <w:rFonts w:ascii="Times New Roman" w:eastAsia="Times New Roman" w:hAnsi="Times New Roman" w:cs="Times New Roman"/>
          <w:b/>
          <w:color w:val="984806" w:themeColor="accent6" w:themeShade="80"/>
        </w:rPr>
        <w:t>Instruct me how to pray with purpose, especially for Your chosen people, Israel.  Forgive me when I put “me” ahead of Your awesome love. I adore</w:t>
      </w:r>
      <w:r w:rsidR="000C7B61" w:rsidRPr="00E32D09">
        <w:rPr>
          <w:rFonts w:ascii="Times New Roman" w:eastAsia="Times New Roman" w:hAnsi="Times New Roman" w:cs="Times New Roman"/>
          <w:b/>
          <w:color w:val="984806" w:themeColor="accent6" w:themeShade="80"/>
        </w:rPr>
        <w:t xml:space="preserve"> You always.  May I be </w:t>
      </w:r>
      <w:r w:rsidR="00E32D09">
        <w:rPr>
          <w:rFonts w:ascii="Times New Roman" w:eastAsia="Times New Roman" w:hAnsi="Times New Roman" w:cs="Times New Roman"/>
          <w:b/>
          <w:color w:val="984806" w:themeColor="accent6" w:themeShade="80"/>
        </w:rPr>
        <w:t xml:space="preserve">tediously </w:t>
      </w:r>
      <w:r w:rsidR="000C7B61" w:rsidRPr="00E32D09">
        <w:rPr>
          <w:rFonts w:ascii="Times New Roman" w:eastAsia="Times New Roman" w:hAnsi="Times New Roman" w:cs="Times New Roman"/>
          <w:b/>
          <w:color w:val="984806" w:themeColor="accent6" w:themeShade="80"/>
        </w:rPr>
        <w:t xml:space="preserve">careful in </w:t>
      </w:r>
      <w:r w:rsidR="00E32D09">
        <w:rPr>
          <w:rFonts w:ascii="Times New Roman" w:eastAsia="Times New Roman" w:hAnsi="Times New Roman" w:cs="Times New Roman"/>
          <w:b/>
          <w:color w:val="984806" w:themeColor="accent6" w:themeShade="80"/>
        </w:rPr>
        <w:t>following Your high</w:t>
      </w:r>
      <w:r w:rsidR="000C7B61" w:rsidRPr="00E32D09">
        <w:rPr>
          <w:rFonts w:ascii="Times New Roman" w:eastAsia="Times New Roman" w:hAnsi="Times New Roman" w:cs="Times New Roman"/>
          <w:b/>
          <w:color w:val="984806" w:themeColor="accent6" w:themeShade="80"/>
        </w:rPr>
        <w:t xml:space="preserve"> calling. In Jesus’ name, Amen.</w:t>
      </w:r>
    </w:p>
    <w:p w:rsidR="00995CCF" w:rsidRDefault="00995CCF"/>
    <w:sectPr w:rsidR="00995CCF" w:rsidSect="0099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60A53"/>
    <w:rsid w:val="000C7B61"/>
    <w:rsid w:val="001D71E4"/>
    <w:rsid w:val="002406BE"/>
    <w:rsid w:val="002C00D5"/>
    <w:rsid w:val="002D730D"/>
    <w:rsid w:val="00303197"/>
    <w:rsid w:val="004F61DD"/>
    <w:rsid w:val="0097786B"/>
    <w:rsid w:val="00995CCF"/>
    <w:rsid w:val="00B22813"/>
    <w:rsid w:val="00D065AA"/>
    <w:rsid w:val="00E32D09"/>
    <w:rsid w:val="00F60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A53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303197"/>
  </w:style>
  <w:style w:type="character" w:customStyle="1" w:styleId="small-caps">
    <w:name w:val="small-caps"/>
    <w:basedOn w:val="DefaultParagraphFont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854795">
      <w:bodyDiv w:val="1"/>
      <w:marLeft w:val="160"/>
      <w:marRight w:val="0"/>
      <w:marTop w:val="10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5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0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9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6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75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76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91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560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64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09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437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935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793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073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425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959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273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98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892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638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68759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5318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76111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65117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7</cp:revision>
  <dcterms:created xsi:type="dcterms:W3CDTF">2012-05-04T17:50:00Z</dcterms:created>
  <dcterms:modified xsi:type="dcterms:W3CDTF">2014-08-27T11:02:00Z</dcterms:modified>
</cp:coreProperties>
</file>