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D2" w:rsidRPr="005C6DD2" w:rsidRDefault="005C6DD2" w:rsidP="00951E6A">
      <w:pPr>
        <w:shd w:val="clear" w:color="auto" w:fill="FFFFFF"/>
        <w:spacing w:after="0" w:line="240" w:lineRule="auto"/>
        <w:rPr>
          <w:rFonts w:ascii="Times New Roman" w:eastAsia="Times New Roman" w:hAnsi="Times New Roman" w:cs="Times New Roman"/>
          <w:b/>
          <w:color w:val="000000"/>
          <w:sz w:val="27"/>
          <w:szCs w:val="27"/>
          <w:shd w:val="clear" w:color="auto" w:fill="80C0FF"/>
        </w:rPr>
      </w:pPr>
    </w:p>
    <w:p w:rsidR="005C6DD2" w:rsidRPr="005C6DD2" w:rsidRDefault="009C55D0" w:rsidP="001D1DF9">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jc w:val="center"/>
        <w:rPr>
          <w:rStyle w:val="text"/>
          <w:rFonts w:ascii="Times New Roman" w:hAnsi="Times New Roman" w:cs="Times New Roman"/>
          <w:b/>
        </w:rPr>
      </w:pPr>
      <w:r w:rsidRPr="005C6DD2">
        <w:rPr>
          <w:rFonts w:ascii="Times New Roman" w:eastAsia="Times New Roman" w:hAnsi="Times New Roman" w:cs="Times New Roman"/>
          <w:b/>
          <w:bCs/>
          <w:color w:val="000000"/>
          <w:sz w:val="20"/>
          <w:szCs w:val="20"/>
        </w:rPr>
        <w:t xml:space="preserve"> </w:t>
      </w:r>
      <w:r w:rsidR="005C6DD2" w:rsidRPr="005C6DD2">
        <w:rPr>
          <w:rFonts w:ascii="Times New Roman" w:eastAsia="Times New Roman" w:hAnsi="Times New Roman" w:cs="Times New Roman"/>
          <w:b/>
          <w:bCs/>
          <w:color w:val="000000"/>
          <w:sz w:val="20"/>
          <w:szCs w:val="20"/>
        </w:rPr>
        <w:t>2 Timothy3: 16-17, NKJV, “</w:t>
      </w:r>
      <w:r w:rsidR="005C6DD2" w:rsidRPr="005C6DD2">
        <w:rPr>
          <w:rStyle w:val="text"/>
          <w:rFonts w:ascii="Times New Roman" w:hAnsi="Times New Roman" w:cs="Times New Roman"/>
          <w:b/>
        </w:rPr>
        <w:t xml:space="preserve">All Scripture </w:t>
      </w:r>
      <w:r w:rsidR="005C6DD2" w:rsidRPr="005C6DD2">
        <w:rPr>
          <w:rStyle w:val="text"/>
          <w:rFonts w:ascii="Times New Roman" w:hAnsi="Times New Roman" w:cs="Times New Roman"/>
          <w:b/>
          <w:i/>
          <w:iCs/>
        </w:rPr>
        <w:t>is</w:t>
      </w:r>
      <w:r w:rsidR="005C6DD2" w:rsidRPr="005C6DD2">
        <w:rPr>
          <w:rStyle w:val="text"/>
          <w:rFonts w:ascii="Times New Roman" w:hAnsi="Times New Roman" w:cs="Times New Roman"/>
          <w:b/>
        </w:rPr>
        <w:t xml:space="preserve"> given by inspiration of God, and </w:t>
      </w:r>
      <w:r w:rsidR="005C6DD2" w:rsidRPr="005C6DD2">
        <w:rPr>
          <w:rStyle w:val="text"/>
          <w:rFonts w:ascii="Times New Roman" w:hAnsi="Times New Roman" w:cs="Times New Roman"/>
          <w:b/>
          <w:i/>
          <w:iCs/>
        </w:rPr>
        <w:t>is</w:t>
      </w:r>
      <w:r w:rsidR="005C6DD2" w:rsidRPr="005C6DD2">
        <w:rPr>
          <w:rStyle w:val="text"/>
          <w:rFonts w:ascii="Times New Roman" w:hAnsi="Times New Roman" w:cs="Times New Roman"/>
          <w:b/>
        </w:rPr>
        <w:t xml:space="preserve"> profitable for doctrine, for reproof, for correction, for instruction in righteousness, that the man of God may be complete, </w:t>
      </w:r>
      <w:r w:rsidR="005C6DD2" w:rsidRPr="005C6DD2">
        <w:rPr>
          <w:rStyle w:val="text"/>
          <w:rFonts w:ascii="Times New Roman" w:hAnsi="Times New Roman" w:cs="Times New Roman"/>
          <w:b/>
          <w:color w:val="5F5F5F"/>
          <w:sz w:val="28"/>
          <w:szCs w:val="28"/>
        </w:rPr>
        <w:t>thoroughly equipped for every good work</w:t>
      </w:r>
      <w:r w:rsidR="005C6DD2" w:rsidRPr="005C6DD2">
        <w:rPr>
          <w:rStyle w:val="text"/>
          <w:rFonts w:ascii="Times New Roman" w:hAnsi="Times New Roman" w:cs="Times New Roman"/>
          <w:b/>
        </w:rPr>
        <w:t>.”</w:t>
      </w:r>
    </w:p>
    <w:p w:rsidR="005C6DD2" w:rsidRDefault="005C6DD2" w:rsidP="009C55D0">
      <w:pPr>
        <w:shd w:val="clear" w:color="auto" w:fill="FFFFFF"/>
        <w:spacing w:after="0" w:line="240" w:lineRule="auto"/>
        <w:jc w:val="center"/>
        <w:rPr>
          <w:rStyle w:val="text"/>
        </w:rPr>
      </w:pPr>
    </w:p>
    <w:p w:rsidR="009C55D0" w:rsidRPr="009C55D0" w:rsidRDefault="005C6DD2" w:rsidP="005C6DD2">
      <w:pPr>
        <w:shd w:val="clear" w:color="auto" w:fill="FFFFFF"/>
        <w:spacing w:after="0" w:line="240" w:lineRule="auto"/>
        <w:jc w:val="center"/>
        <w:rPr>
          <w:rFonts w:ascii="Courier New" w:eastAsia="Times New Roman" w:hAnsi="Courier New" w:cs="Courier New"/>
          <w:color w:val="000000"/>
          <w:sz w:val="28"/>
          <w:szCs w:val="28"/>
        </w:rPr>
      </w:pPr>
      <w:r>
        <w:rPr>
          <w:rStyle w:val="text"/>
        </w:rPr>
        <w:t xml:space="preserve">When </w:t>
      </w:r>
      <w:r w:rsidR="009C55D0" w:rsidRPr="009C55D0">
        <w:rPr>
          <w:rFonts w:ascii="Courier New" w:eastAsia="Times New Roman" w:hAnsi="Courier New" w:cs="Courier New"/>
          <w:b/>
          <w:bCs/>
          <w:color w:val="000000"/>
          <w:sz w:val="20"/>
          <w:szCs w:val="20"/>
        </w:rPr>
        <w:t xml:space="preserve">the Apostle Paul wrote his friend Timothy </w:t>
      </w:r>
      <w:r w:rsidR="0044381F">
        <w:rPr>
          <w:rFonts w:ascii="Courier New" w:eastAsia="Times New Roman" w:hAnsi="Courier New" w:cs="Courier New"/>
          <w:b/>
          <w:bCs/>
          <w:color w:val="000000"/>
          <w:sz w:val="20"/>
          <w:szCs w:val="20"/>
        </w:rPr>
        <w:t xml:space="preserve">a </w:t>
      </w:r>
      <w:r w:rsidR="009C55D0" w:rsidRPr="009C55D0">
        <w:rPr>
          <w:rFonts w:ascii="Courier New" w:eastAsia="Times New Roman" w:hAnsi="Courier New" w:cs="Courier New"/>
          <w:b/>
          <w:bCs/>
          <w:color w:val="000000"/>
          <w:sz w:val="20"/>
          <w:szCs w:val="20"/>
        </w:rPr>
        <w:t xml:space="preserve">second letter, Paul knew </w:t>
      </w:r>
      <w:r>
        <w:rPr>
          <w:rFonts w:ascii="Courier New" w:eastAsia="Times New Roman" w:hAnsi="Courier New" w:cs="Courier New"/>
          <w:b/>
          <w:bCs/>
          <w:color w:val="000000"/>
          <w:sz w:val="20"/>
          <w:szCs w:val="20"/>
        </w:rPr>
        <w:t>his</w:t>
      </w:r>
      <w:r w:rsidR="0044381F">
        <w:rPr>
          <w:rFonts w:ascii="Courier New" w:eastAsia="Times New Roman" w:hAnsi="Courier New" w:cs="Courier New"/>
          <w:b/>
          <w:bCs/>
          <w:color w:val="000000"/>
          <w:sz w:val="20"/>
          <w:szCs w:val="20"/>
        </w:rPr>
        <w:t xml:space="preserve"> own</w:t>
      </w:r>
      <w:r>
        <w:rPr>
          <w:rFonts w:ascii="Courier New" w:eastAsia="Times New Roman" w:hAnsi="Courier New" w:cs="Courier New"/>
          <w:b/>
          <w:bCs/>
          <w:color w:val="000000"/>
          <w:sz w:val="20"/>
          <w:szCs w:val="20"/>
        </w:rPr>
        <w:t xml:space="preserve"> </w:t>
      </w:r>
      <w:r w:rsidR="009C55D0" w:rsidRPr="009C55D0">
        <w:rPr>
          <w:rFonts w:ascii="Courier New" w:eastAsia="Times New Roman" w:hAnsi="Courier New" w:cs="Courier New"/>
          <w:b/>
          <w:bCs/>
          <w:color w:val="000000"/>
          <w:sz w:val="20"/>
          <w:szCs w:val="20"/>
        </w:rPr>
        <w:t>death</w:t>
      </w:r>
      <w:r>
        <w:rPr>
          <w:rFonts w:ascii="Courier New" w:eastAsia="Times New Roman" w:hAnsi="Courier New" w:cs="Courier New"/>
          <w:b/>
          <w:bCs/>
          <w:color w:val="000000"/>
          <w:sz w:val="20"/>
          <w:szCs w:val="20"/>
        </w:rPr>
        <w:t xml:space="preserve"> </w:t>
      </w:r>
      <w:r w:rsidR="009C55D0" w:rsidRPr="009C55D0">
        <w:rPr>
          <w:rFonts w:ascii="Courier New" w:eastAsia="Times New Roman" w:hAnsi="Courier New" w:cs="Courier New"/>
          <w:b/>
          <w:bCs/>
          <w:color w:val="000000"/>
          <w:sz w:val="20"/>
          <w:szCs w:val="20"/>
        </w:rPr>
        <w:t xml:space="preserve">was </w:t>
      </w:r>
      <w:r w:rsidR="00FF18D4" w:rsidRPr="009C55D0">
        <w:rPr>
          <w:rFonts w:ascii="Courier New" w:eastAsia="Times New Roman" w:hAnsi="Courier New" w:cs="Courier New"/>
          <w:b/>
          <w:bCs/>
          <w:color w:val="000000"/>
          <w:sz w:val="20"/>
          <w:szCs w:val="20"/>
        </w:rPr>
        <w:t>eminent</w:t>
      </w:r>
      <w:r w:rsidR="009C55D0" w:rsidRPr="009C55D0">
        <w:rPr>
          <w:rFonts w:ascii="Courier New" w:eastAsia="Times New Roman" w:hAnsi="Courier New" w:cs="Courier New"/>
          <w:b/>
          <w:bCs/>
          <w:color w:val="000000"/>
          <w:sz w:val="20"/>
          <w:szCs w:val="20"/>
        </w:rPr>
        <w:t xml:space="preserve">. Much more personal than the first letter, 2 Timothy became Paul's "scribing" from prison just before he died. Dated no later than AD 67, this penning harbored an urgency not seen in </w:t>
      </w:r>
      <w:r w:rsidR="00FF18D4">
        <w:rPr>
          <w:rFonts w:ascii="Courier New" w:eastAsia="Times New Roman" w:hAnsi="Courier New" w:cs="Courier New"/>
          <w:b/>
          <w:bCs/>
          <w:color w:val="000000"/>
          <w:sz w:val="20"/>
          <w:szCs w:val="20"/>
        </w:rPr>
        <w:t>first</w:t>
      </w:r>
      <w:r w:rsidR="009C55D0" w:rsidRPr="009C55D0">
        <w:rPr>
          <w:rFonts w:ascii="Courier New" w:eastAsia="Times New Roman" w:hAnsi="Courier New" w:cs="Courier New"/>
          <w:b/>
          <w:bCs/>
          <w:color w:val="000000"/>
          <w:sz w:val="20"/>
          <w:szCs w:val="20"/>
        </w:rPr>
        <w:t xml:space="preserve"> Timothy. Paul admonished all </w:t>
      </w:r>
      <w:r w:rsidR="00FF18D4">
        <w:rPr>
          <w:rFonts w:ascii="Courier New" w:eastAsia="Times New Roman" w:hAnsi="Courier New" w:cs="Courier New"/>
          <w:b/>
          <w:bCs/>
          <w:color w:val="000000"/>
          <w:sz w:val="20"/>
          <w:szCs w:val="20"/>
        </w:rPr>
        <w:t>‘co-workers in the walk’ to stay near</w:t>
      </w:r>
      <w:r w:rsidR="009C55D0" w:rsidRPr="009C55D0">
        <w:rPr>
          <w:rFonts w:ascii="Courier New" w:eastAsia="Times New Roman" w:hAnsi="Courier New" w:cs="Courier New"/>
          <w:b/>
          <w:bCs/>
          <w:color w:val="000000"/>
          <w:sz w:val="20"/>
          <w:szCs w:val="20"/>
        </w:rPr>
        <w:t xml:space="preserve"> to God's Word and cherish the </w:t>
      </w:r>
      <w:r w:rsidR="00FF18D4">
        <w:rPr>
          <w:rFonts w:ascii="Courier New" w:eastAsia="Times New Roman" w:hAnsi="Courier New" w:cs="Courier New"/>
          <w:b/>
          <w:bCs/>
          <w:color w:val="000000"/>
          <w:sz w:val="20"/>
          <w:szCs w:val="20"/>
        </w:rPr>
        <w:t xml:space="preserve">life-enriching </w:t>
      </w:r>
      <w:r w:rsidR="009C55D0" w:rsidRPr="009C55D0">
        <w:rPr>
          <w:rFonts w:ascii="Courier New" w:eastAsia="Times New Roman" w:hAnsi="Courier New" w:cs="Courier New"/>
          <w:b/>
          <w:bCs/>
          <w:color w:val="000000"/>
          <w:sz w:val="20"/>
          <w:szCs w:val="20"/>
        </w:rPr>
        <w:t>power of the scripture. In fact, Paul gave the re</w:t>
      </w:r>
      <w:r w:rsidR="00FF18D4">
        <w:rPr>
          <w:rFonts w:ascii="Courier New" w:eastAsia="Times New Roman" w:hAnsi="Courier New" w:cs="Courier New"/>
          <w:b/>
          <w:bCs/>
          <w:color w:val="000000"/>
          <w:sz w:val="20"/>
          <w:szCs w:val="20"/>
        </w:rPr>
        <w:t>ason for the 'Holy Word's' central, crucial, critical</w:t>
      </w:r>
      <w:r w:rsidR="009C55D0" w:rsidRPr="009C55D0">
        <w:rPr>
          <w:rFonts w:ascii="Courier New" w:eastAsia="Times New Roman" w:hAnsi="Courier New" w:cs="Courier New"/>
          <w:b/>
          <w:bCs/>
          <w:color w:val="000000"/>
          <w:sz w:val="20"/>
          <w:szCs w:val="20"/>
        </w:rPr>
        <w:t xml:space="preserve"> importance. In his cold and lonely </w:t>
      </w:r>
      <w:r>
        <w:rPr>
          <w:rFonts w:ascii="Courier New" w:eastAsia="Times New Roman" w:hAnsi="Courier New" w:cs="Courier New"/>
          <w:b/>
          <w:bCs/>
          <w:color w:val="000000"/>
          <w:sz w:val="20"/>
          <w:szCs w:val="20"/>
        </w:rPr>
        <w:t>jail</w:t>
      </w:r>
      <w:r w:rsidR="009C55D0" w:rsidRPr="009C55D0">
        <w:rPr>
          <w:rFonts w:ascii="Courier New" w:eastAsia="Times New Roman" w:hAnsi="Courier New" w:cs="Courier New"/>
          <w:b/>
          <w:bCs/>
          <w:color w:val="000000"/>
          <w:sz w:val="20"/>
          <w:szCs w:val="20"/>
        </w:rPr>
        <w:t xml:space="preserve"> cell, Paul reminded Timothy </w:t>
      </w:r>
      <w:r w:rsidR="009C55D0" w:rsidRPr="009C55D0">
        <w:rPr>
          <w:rFonts w:ascii="Courier New" w:eastAsia="Times New Roman" w:hAnsi="Courier New" w:cs="Courier New"/>
          <w:b/>
          <w:bCs/>
          <w:color w:val="000000"/>
          <w:sz w:val="27"/>
          <w:szCs w:val="27"/>
        </w:rPr>
        <w:t>(and us today!)</w:t>
      </w:r>
      <w:r w:rsidR="009C55D0" w:rsidRPr="009C55D0">
        <w:rPr>
          <w:rFonts w:ascii="Courier New" w:eastAsia="Times New Roman" w:hAnsi="Courier New" w:cs="Courier New"/>
          <w:b/>
          <w:bCs/>
          <w:color w:val="000000"/>
          <w:sz w:val="20"/>
          <w:szCs w:val="20"/>
        </w:rPr>
        <w:t xml:space="preserve"> that the Bible</w:t>
      </w:r>
      <w:r>
        <w:rPr>
          <w:rFonts w:ascii="Courier New" w:eastAsia="Times New Roman" w:hAnsi="Courier New" w:cs="Courier New"/>
          <w:color w:val="000000"/>
          <w:sz w:val="28"/>
          <w:szCs w:val="28"/>
        </w:rPr>
        <w:t xml:space="preserve"> </w:t>
      </w:r>
      <w:r w:rsidR="009C55D0" w:rsidRPr="009C55D0">
        <w:rPr>
          <w:rFonts w:ascii="Tahoma" w:eastAsia="Times New Roman" w:hAnsi="Tahoma" w:cs="Tahoma"/>
          <w:color w:val="000000"/>
          <w:sz w:val="28"/>
          <w:szCs w:val="28"/>
          <w:shd w:val="clear" w:color="auto" w:fill="80C0FF"/>
        </w:rPr>
        <w:t>is useful for:</w:t>
      </w:r>
    </w:p>
    <w:p w:rsidR="009C55D0" w:rsidRPr="009C55D0" w:rsidRDefault="009C55D0" w:rsidP="009C55D0">
      <w:pPr>
        <w:shd w:val="clear" w:color="auto" w:fill="FFFFFF"/>
        <w:spacing w:after="0" w:line="240" w:lineRule="auto"/>
        <w:jc w:val="center"/>
        <w:rPr>
          <w:rFonts w:ascii="Courier New" w:eastAsia="Times New Roman" w:hAnsi="Courier New" w:cs="Courier New"/>
          <w:color w:val="000000"/>
          <w:sz w:val="28"/>
          <w:szCs w:val="28"/>
        </w:rPr>
      </w:pPr>
      <w:r w:rsidRPr="009C55D0">
        <w:rPr>
          <w:rFonts w:ascii="Tahoma" w:eastAsia="Times New Roman" w:hAnsi="Tahoma" w:cs="Tahoma"/>
          <w:color w:val="000000"/>
          <w:sz w:val="24"/>
          <w:szCs w:val="24"/>
          <w:shd w:val="clear" w:color="auto" w:fill="DFFFBF"/>
        </w:rPr>
        <w:t>1. Teaching</w:t>
      </w:r>
      <w:r w:rsidRPr="009C55D0">
        <w:rPr>
          <w:rFonts w:ascii="Tahoma" w:eastAsia="Times New Roman" w:hAnsi="Tahoma" w:cs="Tahoma"/>
          <w:color w:val="000000"/>
          <w:sz w:val="28"/>
          <w:szCs w:val="28"/>
          <w:shd w:val="clear" w:color="auto" w:fill="DFFFBF"/>
        </w:rPr>
        <w:t>,</w:t>
      </w:r>
      <w:r w:rsidRPr="009C55D0">
        <w:rPr>
          <w:rFonts w:ascii="Tahoma" w:eastAsia="Times New Roman" w:hAnsi="Tahoma" w:cs="Tahoma"/>
          <w:color w:val="000000"/>
          <w:sz w:val="28"/>
          <w:szCs w:val="28"/>
          <w:shd w:val="clear" w:color="auto" w:fill="FFBFFF"/>
        </w:rPr>
        <w:t xml:space="preserve"> 2. Rebuking</w:t>
      </w:r>
      <w:r w:rsidRPr="009C55D0">
        <w:rPr>
          <w:rFonts w:ascii="Tahoma" w:eastAsia="Times New Roman" w:hAnsi="Tahoma" w:cs="Tahoma"/>
          <w:color w:val="000000"/>
          <w:sz w:val="24"/>
          <w:szCs w:val="24"/>
          <w:shd w:val="clear" w:color="auto" w:fill="E1C4A8"/>
        </w:rPr>
        <w:t>, 3. Correcting</w:t>
      </w:r>
      <w:r w:rsidRPr="009C55D0">
        <w:rPr>
          <w:rFonts w:ascii="Times New Roman" w:eastAsia="Times New Roman" w:hAnsi="Times New Roman" w:cs="Times New Roman"/>
          <w:color w:val="000000"/>
          <w:sz w:val="48"/>
          <w:szCs w:val="48"/>
          <w:shd w:val="clear" w:color="auto" w:fill="FFFFFF"/>
        </w:rPr>
        <w:t xml:space="preserve"> and</w:t>
      </w:r>
      <w:r w:rsidRPr="009C55D0">
        <w:rPr>
          <w:rFonts w:ascii="Tahoma" w:eastAsia="Times New Roman" w:hAnsi="Tahoma" w:cs="Tahoma"/>
          <w:color w:val="000000"/>
          <w:sz w:val="28"/>
          <w:szCs w:val="28"/>
          <w:shd w:val="clear" w:color="auto" w:fill="FFFFFF"/>
        </w:rPr>
        <w:t xml:space="preserve"> </w:t>
      </w:r>
      <w:r w:rsidRPr="009C55D0">
        <w:rPr>
          <w:rFonts w:ascii="Tahoma" w:eastAsia="Times New Roman" w:hAnsi="Tahoma" w:cs="Tahoma"/>
          <w:color w:val="000000"/>
          <w:sz w:val="28"/>
          <w:szCs w:val="28"/>
          <w:shd w:val="clear" w:color="auto" w:fill="E6EBD5"/>
        </w:rPr>
        <w:t>4. Training in righteousness....</w:t>
      </w:r>
    </w:p>
    <w:p w:rsidR="009C55D0" w:rsidRPr="005C6DD2" w:rsidRDefault="00FF18D4" w:rsidP="005C6DD2">
      <w:pPr>
        <w:shd w:val="clear" w:color="auto" w:fill="FFFFFF"/>
        <w:spacing w:after="0" w:line="240" w:lineRule="auto"/>
        <w:jc w:val="center"/>
        <w:rPr>
          <w:rFonts w:ascii="Tahoma" w:eastAsia="Times New Roman" w:hAnsi="Tahoma" w:cs="Tahoma"/>
          <w:color w:val="000000"/>
          <w:sz w:val="28"/>
          <w:szCs w:val="28"/>
          <w:shd w:val="clear" w:color="auto" w:fill="FFFFFF"/>
        </w:rPr>
      </w:pPr>
      <w:r>
        <w:rPr>
          <w:rFonts w:ascii="Tahoma" w:eastAsia="Times New Roman" w:hAnsi="Tahoma" w:cs="Tahoma"/>
          <w:color w:val="000000"/>
          <w:sz w:val="28"/>
          <w:szCs w:val="28"/>
          <w:shd w:val="clear" w:color="auto" w:fill="FFFFFF"/>
        </w:rPr>
        <w:t xml:space="preserve">Enjoy your sincerely </w:t>
      </w:r>
      <w:r w:rsidR="009C55D0" w:rsidRPr="009C55D0">
        <w:rPr>
          <w:rFonts w:ascii="Tahoma" w:eastAsia="Times New Roman" w:hAnsi="Tahoma" w:cs="Tahoma"/>
          <w:color w:val="000000"/>
          <w:sz w:val="28"/>
          <w:szCs w:val="28"/>
          <w:shd w:val="clear" w:color="auto" w:fill="FFFFFF"/>
        </w:rPr>
        <w:t>strong, special, sensational, spectacular, out-'standing,' scripture-filled, splendid, super-satisfactory</w:t>
      </w:r>
      <w:r>
        <w:rPr>
          <w:rFonts w:ascii="Tahoma" w:eastAsia="Times New Roman" w:hAnsi="Tahoma" w:cs="Tahoma"/>
          <w:color w:val="000000"/>
          <w:sz w:val="28"/>
          <w:szCs w:val="28"/>
          <w:shd w:val="clear" w:color="auto" w:fill="FFFFFF"/>
        </w:rPr>
        <w:t xml:space="preserve">, superlative study of His Word today, this </w:t>
      </w:r>
      <w:r w:rsidRPr="005C6DD2">
        <w:rPr>
          <w:rFonts w:ascii="Jivetalk" w:eastAsia="Times New Roman" w:hAnsi="Jivetalk" w:cs="Tahoma"/>
          <w:b/>
          <w:color w:val="5F5F5F"/>
          <w:sz w:val="28"/>
          <w:szCs w:val="28"/>
          <w:shd w:val="clear" w:color="auto" w:fill="FFFFFF"/>
        </w:rPr>
        <w:t>“</w:t>
      </w:r>
      <w:r w:rsidR="005C6DD2" w:rsidRPr="005C6DD2">
        <w:rPr>
          <w:rFonts w:ascii="Jivetalk" w:eastAsia="Times New Roman" w:hAnsi="Jivetalk" w:cs="Tahoma"/>
          <w:b/>
          <w:color w:val="5F5F5F"/>
          <w:sz w:val="28"/>
          <w:szCs w:val="28"/>
          <w:shd w:val="clear" w:color="auto" w:fill="FFFFFF"/>
        </w:rPr>
        <w:t xml:space="preserve">Equipped for Every Good Work” </w:t>
      </w:r>
      <w:r w:rsidR="0044381F">
        <w:rPr>
          <w:rFonts w:ascii="Jivetalk" w:eastAsia="Times New Roman" w:hAnsi="Jivetalk" w:cs="Tahoma"/>
          <w:b/>
          <w:color w:val="5F5F5F"/>
          <w:sz w:val="28"/>
          <w:szCs w:val="28"/>
          <w:shd w:val="clear" w:color="auto" w:fill="FFFFFF"/>
        </w:rPr>
        <w:t>Wednes</w:t>
      </w:r>
      <w:r w:rsidR="005C6DD2" w:rsidRPr="005C6DD2">
        <w:rPr>
          <w:rFonts w:ascii="Jivetalk" w:eastAsia="Times New Roman" w:hAnsi="Jivetalk" w:cs="Tahoma"/>
          <w:b/>
          <w:color w:val="5F5F5F"/>
          <w:sz w:val="28"/>
          <w:szCs w:val="28"/>
          <w:shd w:val="clear" w:color="auto" w:fill="FFFFFF"/>
        </w:rPr>
        <w:t>day</w:t>
      </w:r>
      <w:r w:rsidR="005C6DD2">
        <w:rPr>
          <w:rFonts w:ascii="Tahoma" w:eastAsia="Times New Roman" w:hAnsi="Tahoma" w:cs="Tahoma"/>
          <w:color w:val="000000"/>
          <w:sz w:val="28"/>
          <w:szCs w:val="28"/>
          <w:shd w:val="clear" w:color="auto" w:fill="FFFFFF"/>
        </w:rPr>
        <w:t xml:space="preserve">, </w:t>
      </w:r>
      <w:r w:rsidR="009C55D0" w:rsidRPr="009C55D0">
        <w:rPr>
          <w:rFonts w:ascii="Tahoma" w:eastAsia="Times New Roman" w:hAnsi="Tahoma" w:cs="Tahoma"/>
          <w:color w:val="000000"/>
          <w:sz w:val="28"/>
          <w:szCs w:val="28"/>
          <w:shd w:val="clear" w:color="auto" w:fill="FFFFFF"/>
        </w:rPr>
        <w:t xml:space="preserve"> where you can stay in the</w:t>
      </w:r>
      <w:r>
        <w:rPr>
          <w:rFonts w:ascii="Tahoma" w:eastAsia="Times New Roman" w:hAnsi="Tahoma" w:cs="Tahoma"/>
          <w:color w:val="000000"/>
          <w:sz w:val="28"/>
          <w:szCs w:val="28"/>
          <w:shd w:val="clear" w:color="auto" w:fill="FFFFFF"/>
        </w:rPr>
        <w:t xml:space="preserve"> astoundingly </w:t>
      </w:r>
      <w:r w:rsidR="009C55D0" w:rsidRPr="009C55D0">
        <w:rPr>
          <w:rFonts w:ascii="Tahoma" w:eastAsia="Times New Roman" w:hAnsi="Tahoma" w:cs="Tahoma"/>
          <w:color w:val="000000"/>
          <w:sz w:val="28"/>
          <w:szCs w:val="28"/>
          <w:shd w:val="clear" w:color="auto" w:fill="FFFFFF"/>
        </w:rPr>
        <w:t xml:space="preserve">awesome, </w:t>
      </w:r>
      <w:r>
        <w:rPr>
          <w:rFonts w:ascii="Tahoma" w:eastAsia="Times New Roman" w:hAnsi="Tahoma" w:cs="Tahoma"/>
          <w:color w:val="000000"/>
          <w:sz w:val="28"/>
          <w:szCs w:val="28"/>
          <w:shd w:val="clear" w:color="auto" w:fill="FFFFFF"/>
        </w:rPr>
        <w:t xml:space="preserve">amazingly awe-inspiring, astonishingly absolute, </w:t>
      </w:r>
    </w:p>
    <w:p w:rsidR="009C55D0" w:rsidRPr="00951E6A" w:rsidRDefault="009C55D0" w:rsidP="009C55D0">
      <w:pPr>
        <w:shd w:val="clear" w:color="auto" w:fill="FFFFFF"/>
        <w:spacing w:after="0" w:line="240" w:lineRule="auto"/>
        <w:jc w:val="center"/>
        <w:rPr>
          <w:rFonts w:ascii="Verdana" w:eastAsia="Times New Roman" w:hAnsi="Verdana" w:cs="Tahoma"/>
          <w:b/>
          <w:bCs/>
          <w:i/>
          <w:iCs/>
          <w:color w:val="000000"/>
          <w:shd w:val="clear" w:color="auto" w:fill="FFFFFF"/>
        </w:rPr>
      </w:pPr>
      <w:r w:rsidRPr="005C6DD2">
        <w:rPr>
          <w:rFonts w:ascii="Verdana" w:eastAsia="Times New Roman" w:hAnsi="Verdana" w:cs="Tahoma"/>
          <w:b/>
          <w:bCs/>
          <w:i/>
          <w:iCs/>
          <w:color w:val="000000"/>
          <w:sz w:val="28"/>
          <w:szCs w:val="28"/>
          <w:shd w:val="clear" w:color="auto" w:fill="FFFFFF"/>
        </w:rPr>
        <w:t>WORD of THE LORD</w:t>
      </w:r>
      <w:r w:rsidR="00FF18D4" w:rsidRPr="005C6DD2">
        <w:rPr>
          <w:rFonts w:ascii="Verdana" w:eastAsia="Times New Roman" w:hAnsi="Verdana" w:cs="Tahoma"/>
          <w:b/>
          <w:bCs/>
          <w:i/>
          <w:iCs/>
          <w:color w:val="000000"/>
          <w:sz w:val="28"/>
          <w:szCs w:val="28"/>
          <w:shd w:val="clear" w:color="auto" w:fill="FFFFFF"/>
        </w:rPr>
        <w:t xml:space="preserve"> GOD ALMIGHTY</w:t>
      </w:r>
      <w:proofErr w:type="gramStart"/>
      <w:r w:rsidRPr="005C6DD2">
        <w:rPr>
          <w:rFonts w:ascii="Verdana" w:eastAsia="Times New Roman" w:hAnsi="Verdana" w:cs="Tahoma"/>
          <w:b/>
          <w:bCs/>
          <w:i/>
          <w:iCs/>
          <w:color w:val="000000"/>
          <w:sz w:val="28"/>
          <w:szCs w:val="28"/>
          <w:shd w:val="clear" w:color="auto" w:fill="FFFFFF"/>
        </w:rPr>
        <w:t>.....</w:t>
      </w:r>
      <w:r w:rsidR="00951E6A">
        <w:rPr>
          <w:rFonts w:ascii="Verdana" w:eastAsia="Times New Roman" w:hAnsi="Verdana" w:cs="Tahoma"/>
          <w:b/>
          <w:bCs/>
          <w:i/>
          <w:iCs/>
          <w:color w:val="000000"/>
          <w:sz w:val="28"/>
          <w:szCs w:val="28"/>
          <w:shd w:val="clear" w:color="auto" w:fill="FFFFFF"/>
        </w:rPr>
        <w:t>(</w:t>
      </w:r>
      <w:proofErr w:type="gramEnd"/>
      <w:r w:rsidR="00951E6A" w:rsidRPr="00951E6A">
        <w:rPr>
          <w:rFonts w:ascii="Verdana" w:eastAsia="Times New Roman" w:hAnsi="Verdana" w:cs="Tahoma"/>
          <w:b/>
          <w:bCs/>
          <w:i/>
          <w:iCs/>
          <w:color w:val="000000"/>
          <w:shd w:val="clear" w:color="auto" w:fill="FFFFFF"/>
        </w:rPr>
        <w:t>And, why?</w:t>
      </w:r>
      <w:r w:rsidR="008A3412">
        <w:rPr>
          <w:rFonts w:ascii="Verdana" w:eastAsia="Times New Roman" w:hAnsi="Verdana" w:cs="Tahoma"/>
          <w:b/>
          <w:bCs/>
          <w:i/>
          <w:iCs/>
          <w:color w:val="000000"/>
          <w:shd w:val="clear" w:color="auto" w:fill="FFFFFF"/>
        </w:rPr>
        <w:t xml:space="preserve"> </w:t>
      </w:r>
      <w:r w:rsidR="008A3412">
        <w:rPr>
          <w:rFonts w:ascii="Verdana" w:eastAsia="Times New Roman" w:hAnsi="Verdana" w:cs="Tahoma"/>
          <w:b/>
          <w:bCs/>
          <w:i/>
          <w:iCs/>
          <w:noProof/>
          <w:color w:val="000000"/>
          <w:shd w:val="clear" w:color="auto" w:fill="FFFFFF"/>
        </w:rPr>
        <w:drawing>
          <wp:inline distT="0" distB="0" distL="0" distR="0">
            <wp:extent cx="857427" cy="1013583"/>
            <wp:effectExtent l="19050" t="0" r="0" b="0"/>
            <wp:docPr id="1" name="Picture 1" descr="C:\Users\Linda\AppData\Local\Microsoft\Windows\Temporary Internet Files\Content.IE5\BKS8OM9M\MC9004419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BKS8OM9M\MC900441902[1].wmf"/>
                    <pic:cNvPicPr>
                      <a:picLocks noChangeAspect="1" noChangeArrowheads="1"/>
                    </pic:cNvPicPr>
                  </pic:nvPicPr>
                  <pic:blipFill>
                    <a:blip r:embed="rId4" cstate="print"/>
                    <a:srcRect/>
                    <a:stretch>
                      <a:fillRect/>
                    </a:stretch>
                  </pic:blipFill>
                  <pic:spPr bwMode="auto">
                    <a:xfrm>
                      <a:off x="0" y="0"/>
                      <a:ext cx="858177" cy="1014470"/>
                    </a:xfrm>
                    <a:prstGeom prst="rect">
                      <a:avLst/>
                    </a:prstGeom>
                    <a:noFill/>
                    <a:ln w="9525">
                      <a:noFill/>
                      <a:miter lim="800000"/>
                      <a:headEnd/>
                      <a:tailEnd/>
                    </a:ln>
                  </pic:spPr>
                </pic:pic>
              </a:graphicData>
            </a:graphic>
          </wp:inline>
        </w:drawing>
      </w:r>
      <w:r w:rsidR="00951E6A" w:rsidRPr="00951E6A">
        <w:rPr>
          <w:rFonts w:ascii="Verdana" w:eastAsia="Times New Roman" w:hAnsi="Verdana" w:cs="Tahoma"/>
          <w:b/>
          <w:bCs/>
          <w:i/>
          <w:iCs/>
          <w:color w:val="000000"/>
          <w:shd w:val="clear" w:color="auto" w:fill="FFFFFF"/>
        </w:rPr>
        <w:t>, you ask</w:t>
      </w:r>
      <w:r w:rsidR="0044381F">
        <w:rPr>
          <w:rFonts w:ascii="Verdana" w:eastAsia="Times New Roman" w:hAnsi="Verdana" w:cs="Tahoma"/>
          <w:b/>
          <w:bCs/>
          <w:i/>
          <w:iCs/>
          <w:color w:val="000000"/>
          <w:shd w:val="clear" w:color="auto" w:fill="FFFFFF"/>
        </w:rPr>
        <w:t>???)</w:t>
      </w:r>
      <w:r w:rsidR="00951E6A" w:rsidRPr="00951E6A">
        <w:rPr>
          <w:rFonts w:ascii="Verdana" w:eastAsia="Times New Roman" w:hAnsi="Verdana" w:cs="Tahoma"/>
          <w:b/>
          <w:bCs/>
          <w:i/>
          <w:iCs/>
          <w:color w:val="000000"/>
          <w:shd w:val="clear" w:color="auto" w:fill="FFFFFF"/>
        </w:rPr>
        <w:t>-</w:t>
      </w:r>
      <w:r w:rsidR="00951E6A">
        <w:rPr>
          <w:rFonts w:ascii="Verdana" w:eastAsia="Times New Roman" w:hAnsi="Verdana" w:cs="Tahoma"/>
          <w:b/>
          <w:bCs/>
          <w:i/>
          <w:iCs/>
          <w:color w:val="000000"/>
          <w:shd w:val="clear" w:color="auto" w:fill="FFFFFF"/>
        </w:rPr>
        <w:t>-</w:t>
      </w:r>
    </w:p>
    <w:p w:rsidR="005C6DD2" w:rsidRPr="005C6DD2" w:rsidRDefault="005C6DD2" w:rsidP="005C6DD2">
      <w:pPr>
        <w:shd w:val="clear" w:color="auto" w:fill="FFFFFF"/>
        <w:spacing w:after="0" w:line="240" w:lineRule="auto"/>
        <w:jc w:val="center"/>
        <w:rPr>
          <w:rStyle w:val="text"/>
          <w:rFonts w:ascii="Times New Roman" w:hAnsi="Times New Roman" w:cs="Times New Roman"/>
          <w:b/>
        </w:rPr>
      </w:pPr>
      <w:r>
        <w:rPr>
          <w:rStyle w:val="text"/>
          <w:rFonts w:ascii="Times New Roman" w:hAnsi="Times New Roman" w:cs="Times New Roman"/>
          <w:b/>
        </w:rPr>
        <w:t>“</w:t>
      </w:r>
      <w:r w:rsidR="00951E6A">
        <w:rPr>
          <w:rStyle w:val="text"/>
          <w:rFonts w:ascii="Times New Roman" w:hAnsi="Times New Roman" w:cs="Times New Roman"/>
          <w:b/>
        </w:rPr>
        <w:t>T</w:t>
      </w:r>
      <w:r w:rsidRPr="005C6DD2">
        <w:rPr>
          <w:rStyle w:val="text"/>
          <w:rFonts w:ascii="Times New Roman" w:hAnsi="Times New Roman" w:cs="Times New Roman"/>
          <w:b/>
        </w:rPr>
        <w:t xml:space="preserve">hat the man of God </w:t>
      </w:r>
      <w:r w:rsidR="00951E6A" w:rsidRPr="00951E6A">
        <w:rPr>
          <w:rStyle w:val="text"/>
          <w:rFonts w:ascii="Times New Roman" w:hAnsi="Times New Roman" w:cs="Times New Roman"/>
          <w:b/>
          <w:color w:val="5F5F5F"/>
        </w:rPr>
        <w:t>(that would be you and me!)</w:t>
      </w:r>
      <w:r w:rsidR="00951E6A">
        <w:rPr>
          <w:rStyle w:val="text"/>
          <w:rFonts w:ascii="Times New Roman" w:hAnsi="Times New Roman" w:cs="Times New Roman"/>
          <w:b/>
        </w:rPr>
        <w:t xml:space="preserve"> </w:t>
      </w:r>
      <w:r w:rsidRPr="005C6DD2">
        <w:rPr>
          <w:rStyle w:val="text"/>
          <w:rFonts w:ascii="Times New Roman" w:hAnsi="Times New Roman" w:cs="Times New Roman"/>
          <w:b/>
        </w:rPr>
        <w:t xml:space="preserve">may be complete, </w:t>
      </w:r>
      <w:r w:rsidRPr="005C6DD2">
        <w:rPr>
          <w:rStyle w:val="text"/>
          <w:rFonts w:ascii="Times New Roman" w:hAnsi="Times New Roman" w:cs="Times New Roman"/>
          <w:b/>
          <w:color w:val="5F5F5F"/>
          <w:sz w:val="28"/>
          <w:szCs w:val="28"/>
        </w:rPr>
        <w:t>thoroughly equipped for every good work</w:t>
      </w:r>
      <w:r w:rsidRPr="005C6DD2">
        <w:rPr>
          <w:rStyle w:val="text"/>
          <w:rFonts w:ascii="Times New Roman" w:hAnsi="Times New Roman" w:cs="Times New Roman"/>
          <w:b/>
        </w:rPr>
        <w:t>.”</w:t>
      </w:r>
    </w:p>
    <w:p w:rsidR="005C6DD2" w:rsidRPr="005C6DD2" w:rsidRDefault="005C6DD2" w:rsidP="009C55D0">
      <w:pPr>
        <w:shd w:val="clear" w:color="auto" w:fill="FFFFFF"/>
        <w:spacing w:after="0" w:line="240" w:lineRule="auto"/>
        <w:jc w:val="center"/>
        <w:rPr>
          <w:rFonts w:ascii="MV Boli" w:eastAsia="Times New Roman" w:hAnsi="MV Boli" w:cs="MV Boli"/>
          <w:b/>
          <w:color w:val="000000"/>
          <w:sz w:val="24"/>
          <w:szCs w:val="24"/>
        </w:rPr>
      </w:pPr>
      <w:r w:rsidRPr="005C6DD2">
        <w:rPr>
          <w:rFonts w:ascii="MV Boli" w:eastAsia="Times New Roman" w:hAnsi="MV Boli" w:cs="MV Boli"/>
          <w:b/>
          <w:color w:val="000000"/>
          <w:sz w:val="24"/>
          <w:szCs w:val="24"/>
        </w:rPr>
        <w:t xml:space="preserve">Study, </w:t>
      </w:r>
      <w:r>
        <w:rPr>
          <w:rFonts w:ascii="MV Boli" w:eastAsia="Times New Roman" w:hAnsi="MV Boli" w:cs="MV Boli"/>
          <w:b/>
          <w:color w:val="000000"/>
          <w:sz w:val="24"/>
          <w:szCs w:val="24"/>
        </w:rPr>
        <w:t>examine, learn,</w:t>
      </w:r>
      <w:r w:rsidRPr="005C6DD2">
        <w:rPr>
          <w:rFonts w:ascii="MV Boli" w:eastAsia="Times New Roman" w:hAnsi="MV Boli" w:cs="MV Boli"/>
          <w:b/>
          <w:color w:val="000000"/>
          <w:sz w:val="24"/>
          <w:szCs w:val="24"/>
        </w:rPr>
        <w:t xml:space="preserve"> read, research, investigate, consider, analyze, review and </w:t>
      </w:r>
      <w:r>
        <w:rPr>
          <w:rFonts w:ascii="MV Boli" w:eastAsia="Times New Roman" w:hAnsi="MV Boli" w:cs="MV Boli"/>
          <w:b/>
          <w:color w:val="000000"/>
          <w:sz w:val="24"/>
          <w:szCs w:val="24"/>
        </w:rPr>
        <w:t>‘</w:t>
      </w:r>
      <w:r w:rsidRPr="005C6DD2">
        <w:rPr>
          <w:rFonts w:ascii="MV Boli" w:eastAsia="Times New Roman" w:hAnsi="MV Boli" w:cs="MV Boli"/>
          <w:b/>
          <w:color w:val="000000"/>
          <w:sz w:val="24"/>
          <w:szCs w:val="24"/>
        </w:rPr>
        <w:t>school yourself</w:t>
      </w:r>
      <w:r>
        <w:rPr>
          <w:rFonts w:ascii="MV Boli" w:eastAsia="Times New Roman" w:hAnsi="MV Boli" w:cs="MV Boli"/>
          <w:b/>
          <w:color w:val="000000"/>
          <w:sz w:val="24"/>
          <w:szCs w:val="24"/>
        </w:rPr>
        <w:t>’</w:t>
      </w:r>
      <w:r w:rsidRPr="005C6DD2">
        <w:rPr>
          <w:rFonts w:ascii="MV Boli" w:eastAsia="Times New Roman" w:hAnsi="MV Boli" w:cs="MV Boli"/>
          <w:b/>
          <w:color w:val="000000"/>
          <w:sz w:val="24"/>
          <w:szCs w:val="24"/>
        </w:rPr>
        <w:t xml:space="preserve"> in the </w:t>
      </w:r>
      <w:r>
        <w:rPr>
          <w:rFonts w:ascii="MV Boli" w:eastAsia="Times New Roman" w:hAnsi="MV Boli" w:cs="MV Boli"/>
          <w:b/>
          <w:color w:val="000000"/>
          <w:sz w:val="24"/>
          <w:szCs w:val="24"/>
        </w:rPr>
        <w:t xml:space="preserve">Holy </w:t>
      </w:r>
      <w:r w:rsidRPr="005C6DD2">
        <w:rPr>
          <w:rFonts w:ascii="MV Boli" w:eastAsia="Times New Roman" w:hAnsi="MV Boli" w:cs="MV Boli"/>
          <w:b/>
          <w:color w:val="000000"/>
          <w:sz w:val="24"/>
          <w:szCs w:val="24"/>
        </w:rPr>
        <w:t xml:space="preserve">Bible, so that you will </w:t>
      </w:r>
    </w:p>
    <w:p w:rsidR="009C55D0" w:rsidRPr="009C55D0" w:rsidRDefault="005C6DD2" w:rsidP="009C55D0">
      <w:pPr>
        <w:shd w:val="clear" w:color="auto" w:fill="FFFFFF"/>
        <w:spacing w:after="0" w:line="240" w:lineRule="auto"/>
        <w:jc w:val="center"/>
        <w:rPr>
          <w:rFonts w:ascii="Courier New" w:eastAsia="Times New Roman" w:hAnsi="Courier New" w:cs="Courier New"/>
          <w:color w:val="000000"/>
          <w:sz w:val="28"/>
          <w:szCs w:val="28"/>
        </w:rPr>
      </w:pPr>
      <w:r>
        <w:rPr>
          <w:rFonts w:ascii="Bookman Old Style" w:eastAsia="Times New Roman" w:hAnsi="Bookman Old Style" w:cs="Courier New"/>
          <w:b/>
          <w:bCs/>
          <w:i/>
          <w:iCs/>
          <w:color w:val="000000"/>
          <w:sz w:val="24"/>
          <w:szCs w:val="24"/>
        </w:rPr>
        <w:t>a</w:t>
      </w:r>
      <w:r w:rsidR="009C55D0" w:rsidRPr="005C6DD2">
        <w:rPr>
          <w:rFonts w:ascii="Bookman Old Style" w:eastAsia="Times New Roman" w:hAnsi="Bookman Old Style" w:cs="Courier New"/>
          <w:b/>
          <w:bCs/>
          <w:i/>
          <w:iCs/>
          <w:color w:val="000000"/>
          <w:sz w:val="24"/>
          <w:szCs w:val="24"/>
        </w:rPr>
        <w:t xml:space="preserve">lways, </w:t>
      </w:r>
      <w:r>
        <w:rPr>
          <w:rFonts w:ascii="Bookman Old Style" w:eastAsia="Times New Roman" w:hAnsi="Bookman Old Style" w:cs="Courier New"/>
          <w:b/>
          <w:bCs/>
          <w:i/>
          <w:iCs/>
          <w:color w:val="000000"/>
          <w:sz w:val="24"/>
          <w:szCs w:val="24"/>
        </w:rPr>
        <w:t>always, always go</w:t>
      </w:r>
      <w:r w:rsidR="009C55D0" w:rsidRPr="005C6DD2">
        <w:rPr>
          <w:rFonts w:ascii="Bookman Old Style" w:eastAsia="Times New Roman" w:hAnsi="Bookman Old Style" w:cs="Courier New"/>
          <w:b/>
          <w:bCs/>
          <w:i/>
          <w:iCs/>
          <w:color w:val="000000"/>
          <w:sz w:val="24"/>
          <w:szCs w:val="24"/>
        </w:rPr>
        <w:t xml:space="preserve"> forwa</w:t>
      </w:r>
      <w:r w:rsidR="009C55D0" w:rsidRPr="009C55D0">
        <w:rPr>
          <w:rFonts w:ascii="Bookman Old Style" w:eastAsia="Times New Roman" w:hAnsi="Bookman Old Style" w:cs="Courier New"/>
          <w:b/>
          <w:bCs/>
          <w:i/>
          <w:iCs/>
          <w:color w:val="000000"/>
          <w:sz w:val="24"/>
          <w:szCs w:val="24"/>
        </w:rPr>
        <w:t xml:space="preserve">rd in the power of His </w:t>
      </w:r>
      <w:r w:rsidR="00FF18D4">
        <w:rPr>
          <w:rFonts w:ascii="Bookman Old Style" w:eastAsia="Times New Roman" w:hAnsi="Bookman Old Style" w:cs="Courier New"/>
          <w:b/>
          <w:bCs/>
          <w:i/>
          <w:iCs/>
          <w:color w:val="000000"/>
          <w:sz w:val="24"/>
          <w:szCs w:val="24"/>
        </w:rPr>
        <w:t xml:space="preserve">WONDERFUL </w:t>
      </w:r>
      <w:r w:rsidR="009C55D0" w:rsidRPr="009C55D0">
        <w:rPr>
          <w:rFonts w:ascii="Bookman Old Style" w:eastAsia="Times New Roman" w:hAnsi="Bookman Old Style" w:cs="Courier New"/>
          <w:b/>
          <w:bCs/>
          <w:i/>
          <w:iCs/>
          <w:color w:val="000000"/>
          <w:sz w:val="24"/>
          <w:szCs w:val="24"/>
        </w:rPr>
        <w:t>Word,</w:t>
      </w:r>
    </w:p>
    <w:p w:rsidR="009C55D0" w:rsidRPr="009C55D0" w:rsidRDefault="009C55D0" w:rsidP="009C55D0">
      <w:pPr>
        <w:shd w:val="clear" w:color="auto" w:fill="FFFFFF"/>
        <w:spacing w:after="0" w:line="240" w:lineRule="auto"/>
        <w:jc w:val="center"/>
        <w:rPr>
          <w:rFonts w:ascii="Courier New" w:eastAsia="Times New Roman" w:hAnsi="Courier New" w:cs="Courier New"/>
          <w:color w:val="000000"/>
          <w:sz w:val="28"/>
          <w:szCs w:val="28"/>
        </w:rPr>
      </w:pPr>
      <w:r w:rsidRPr="009C55D0">
        <w:rPr>
          <w:rFonts w:ascii="Bookman Old Style" w:eastAsia="Times New Roman" w:hAnsi="Bookman Old Style" w:cs="Courier New"/>
          <w:b/>
          <w:bCs/>
          <w:i/>
          <w:iCs/>
          <w:color w:val="000000"/>
          <w:sz w:val="24"/>
          <w:szCs w:val="24"/>
        </w:rPr>
        <w:t>Because of Him,</w:t>
      </w:r>
    </w:p>
    <w:p w:rsidR="009C55D0" w:rsidRDefault="00951E6A" w:rsidP="009C55D0">
      <w:pPr>
        <w:shd w:val="clear" w:color="auto" w:fill="FFFFFF"/>
        <w:spacing w:after="0" w:line="240" w:lineRule="auto"/>
        <w:jc w:val="center"/>
        <w:rPr>
          <w:rFonts w:ascii="Freestyle Script" w:eastAsia="Times New Roman" w:hAnsi="Freestyle Script" w:cs="Courier New"/>
          <w:b/>
          <w:bCs/>
          <w:i/>
          <w:iCs/>
          <w:color w:val="000000"/>
          <w:sz w:val="48"/>
          <w:szCs w:val="48"/>
        </w:rPr>
      </w:pPr>
      <w:r>
        <w:rPr>
          <w:rFonts w:ascii="Freestyle Script" w:eastAsia="Times New Roman" w:hAnsi="Freestyle Script" w:cs="Courier New"/>
          <w:b/>
          <w:bCs/>
          <w:i/>
          <w:iCs/>
          <w:color w:val="000000"/>
          <w:sz w:val="48"/>
          <w:szCs w:val="48"/>
        </w:rPr>
        <w:t>l</w:t>
      </w:r>
      <w:r w:rsidR="009C55D0" w:rsidRPr="00FF18D4">
        <w:rPr>
          <w:rFonts w:ascii="Freestyle Script" w:eastAsia="Times New Roman" w:hAnsi="Freestyle Script" w:cs="Courier New"/>
          <w:b/>
          <w:bCs/>
          <w:i/>
          <w:iCs/>
          <w:color w:val="000000"/>
          <w:sz w:val="48"/>
          <w:szCs w:val="48"/>
        </w:rPr>
        <w:t>indi</w:t>
      </w:r>
    </w:p>
    <w:p w:rsidR="005C6DD2" w:rsidRPr="00951E6A" w:rsidRDefault="005C6DD2" w:rsidP="0044381F">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00133A"/>
          <w:sz w:val="20"/>
          <w:szCs w:val="20"/>
        </w:rPr>
      </w:pPr>
      <w:r w:rsidRPr="00951E6A">
        <w:rPr>
          <w:rFonts w:ascii="Times New Roman" w:eastAsia="Times New Roman" w:hAnsi="Times New Roman" w:cs="Times New Roman"/>
          <w:b/>
          <w:color w:val="00133A"/>
          <w:sz w:val="20"/>
          <w:szCs w:val="20"/>
        </w:rPr>
        <w:t>Dear God, Thank You for Your Holy Word, which is the living testament for our lives.  Thank You for instruction and correction because of it. Help me gauge my actions, curb my wanderings, control my sin, and sway my</w:t>
      </w:r>
      <w:r w:rsidR="00951E6A" w:rsidRPr="00951E6A">
        <w:rPr>
          <w:rFonts w:ascii="Times New Roman" w:eastAsia="Times New Roman" w:hAnsi="Times New Roman" w:cs="Times New Roman"/>
          <w:b/>
          <w:color w:val="00133A"/>
          <w:sz w:val="20"/>
          <w:szCs w:val="20"/>
        </w:rPr>
        <w:t xml:space="preserve"> </w:t>
      </w:r>
      <w:r w:rsidRPr="00951E6A">
        <w:rPr>
          <w:rFonts w:ascii="Times New Roman" w:eastAsia="Times New Roman" w:hAnsi="Times New Roman" w:cs="Times New Roman"/>
          <w:b/>
          <w:color w:val="00133A"/>
          <w:sz w:val="20"/>
          <w:szCs w:val="20"/>
        </w:rPr>
        <w:t>actions with Your Bible as my guide.  May I study more, learn</w:t>
      </w:r>
      <w:r w:rsidR="00951E6A" w:rsidRPr="00951E6A">
        <w:rPr>
          <w:rFonts w:ascii="Times New Roman" w:eastAsia="Times New Roman" w:hAnsi="Times New Roman" w:cs="Times New Roman"/>
          <w:b/>
          <w:color w:val="00133A"/>
          <w:sz w:val="20"/>
          <w:szCs w:val="20"/>
        </w:rPr>
        <w:t xml:space="preserve"> </w:t>
      </w:r>
      <w:r w:rsidRPr="00951E6A">
        <w:rPr>
          <w:rFonts w:ascii="Times New Roman" w:eastAsia="Times New Roman" w:hAnsi="Times New Roman" w:cs="Times New Roman"/>
          <w:b/>
          <w:color w:val="00133A"/>
          <w:sz w:val="20"/>
          <w:szCs w:val="20"/>
        </w:rPr>
        <w:t>more, and be more because of</w:t>
      </w:r>
      <w:r w:rsidR="00951E6A" w:rsidRPr="00951E6A">
        <w:rPr>
          <w:rFonts w:ascii="Times New Roman" w:eastAsia="Times New Roman" w:hAnsi="Times New Roman" w:cs="Times New Roman"/>
          <w:b/>
          <w:color w:val="00133A"/>
          <w:sz w:val="20"/>
          <w:szCs w:val="20"/>
        </w:rPr>
        <w:t xml:space="preserve"> </w:t>
      </w:r>
      <w:r w:rsidRPr="00951E6A">
        <w:rPr>
          <w:rFonts w:ascii="Times New Roman" w:eastAsia="Times New Roman" w:hAnsi="Times New Roman" w:cs="Times New Roman"/>
          <w:b/>
          <w:color w:val="00133A"/>
          <w:sz w:val="20"/>
          <w:szCs w:val="20"/>
        </w:rPr>
        <w:t xml:space="preserve">You.  Be with our plans for the new school year.  Shelter those that are needy and in great stress.  Cause Christians to draw strength from Your sacrifice.  Keep me focused and “going forward” for You. </w:t>
      </w:r>
      <w:r w:rsidR="0044381F">
        <w:rPr>
          <w:rFonts w:ascii="Times New Roman" w:eastAsia="Times New Roman" w:hAnsi="Times New Roman" w:cs="Times New Roman"/>
          <w:b/>
          <w:color w:val="00133A"/>
          <w:sz w:val="20"/>
          <w:szCs w:val="20"/>
        </w:rPr>
        <w:t xml:space="preserve"> Cover our chaotic world with Your precious blood protection.  Especially assist Your people, Israel, my King, and send help to Jerusalem.  Let my charge for today be evangelism.  Forgive my weakness and flaws. </w:t>
      </w:r>
      <w:r w:rsidRPr="00951E6A">
        <w:rPr>
          <w:rFonts w:ascii="Times New Roman" w:eastAsia="Times New Roman" w:hAnsi="Times New Roman" w:cs="Times New Roman"/>
          <w:b/>
          <w:color w:val="00133A"/>
          <w:sz w:val="20"/>
          <w:szCs w:val="20"/>
        </w:rPr>
        <w:t xml:space="preserve"> In Jesus’ name, Amen.</w:t>
      </w:r>
    </w:p>
    <w:p w:rsidR="00A05B0E" w:rsidRDefault="00A05B0E"/>
    <w:sectPr w:rsidR="00A05B0E" w:rsidSect="00A05B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Jivetalk">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C55D0"/>
    <w:rsid w:val="000E7AF7"/>
    <w:rsid w:val="001536E6"/>
    <w:rsid w:val="001D1DF9"/>
    <w:rsid w:val="0044381F"/>
    <w:rsid w:val="005C6DD2"/>
    <w:rsid w:val="008A3412"/>
    <w:rsid w:val="00951E6A"/>
    <w:rsid w:val="009C55D0"/>
    <w:rsid w:val="00A05B0E"/>
    <w:rsid w:val="00D87E52"/>
    <w:rsid w:val="00EA09E4"/>
    <w:rsid w:val="00FF1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5D0"/>
    <w:rPr>
      <w:rFonts w:ascii="Tahoma" w:hAnsi="Tahoma" w:cs="Tahoma"/>
      <w:sz w:val="16"/>
      <w:szCs w:val="16"/>
    </w:rPr>
  </w:style>
  <w:style w:type="character" w:customStyle="1" w:styleId="text">
    <w:name w:val="text"/>
    <w:basedOn w:val="DefaultParagraphFont"/>
    <w:rsid w:val="005C6DD2"/>
  </w:style>
</w:styles>
</file>

<file path=word/webSettings.xml><?xml version="1.0" encoding="utf-8"?>
<w:webSettings xmlns:r="http://schemas.openxmlformats.org/officeDocument/2006/relationships" xmlns:w="http://schemas.openxmlformats.org/wordprocessingml/2006/main">
  <w:divs>
    <w:div w:id="1557739391">
      <w:bodyDiv w:val="1"/>
      <w:marLeft w:val="160"/>
      <w:marRight w:val="0"/>
      <w:marTop w:val="107"/>
      <w:marBottom w:val="0"/>
      <w:divBdr>
        <w:top w:val="none" w:sz="0" w:space="0" w:color="auto"/>
        <w:left w:val="none" w:sz="0" w:space="0" w:color="auto"/>
        <w:bottom w:val="none" w:sz="0" w:space="0" w:color="auto"/>
        <w:right w:val="none" w:sz="0" w:space="0" w:color="auto"/>
      </w:divBdr>
      <w:divsChild>
        <w:div w:id="1885368023">
          <w:marLeft w:val="0"/>
          <w:marRight w:val="0"/>
          <w:marTop w:val="0"/>
          <w:marBottom w:val="0"/>
          <w:divBdr>
            <w:top w:val="none" w:sz="0" w:space="0" w:color="auto"/>
            <w:left w:val="none" w:sz="0" w:space="0" w:color="auto"/>
            <w:bottom w:val="none" w:sz="0" w:space="0" w:color="auto"/>
            <w:right w:val="none" w:sz="0" w:space="0" w:color="auto"/>
          </w:divBdr>
          <w:divsChild>
            <w:div w:id="372341858">
              <w:marLeft w:val="0"/>
              <w:marRight w:val="0"/>
              <w:marTop w:val="0"/>
              <w:marBottom w:val="0"/>
              <w:divBdr>
                <w:top w:val="none" w:sz="0" w:space="0" w:color="auto"/>
                <w:left w:val="none" w:sz="0" w:space="0" w:color="auto"/>
                <w:bottom w:val="none" w:sz="0" w:space="0" w:color="auto"/>
                <w:right w:val="none" w:sz="0" w:space="0" w:color="auto"/>
              </w:divBdr>
              <w:divsChild>
                <w:div w:id="135372745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0"/>
                      <w:marRight w:val="0"/>
                      <w:marTop w:val="0"/>
                      <w:marBottom w:val="0"/>
                      <w:divBdr>
                        <w:top w:val="none" w:sz="0" w:space="0" w:color="auto"/>
                        <w:left w:val="none" w:sz="0" w:space="0" w:color="auto"/>
                        <w:bottom w:val="none" w:sz="0" w:space="0" w:color="auto"/>
                        <w:right w:val="none" w:sz="0" w:space="0" w:color="auto"/>
                      </w:divBdr>
                      <w:divsChild>
                        <w:div w:id="258761179">
                          <w:marLeft w:val="0"/>
                          <w:marRight w:val="0"/>
                          <w:marTop w:val="0"/>
                          <w:marBottom w:val="0"/>
                          <w:divBdr>
                            <w:top w:val="none" w:sz="0" w:space="0" w:color="auto"/>
                            <w:left w:val="none" w:sz="0" w:space="0" w:color="auto"/>
                            <w:bottom w:val="none" w:sz="0" w:space="0" w:color="auto"/>
                            <w:right w:val="none" w:sz="0" w:space="0" w:color="auto"/>
                          </w:divBdr>
                          <w:divsChild>
                            <w:div w:id="1905220588">
                              <w:marLeft w:val="0"/>
                              <w:marRight w:val="0"/>
                              <w:marTop w:val="0"/>
                              <w:marBottom w:val="0"/>
                              <w:divBdr>
                                <w:top w:val="none" w:sz="0" w:space="0" w:color="auto"/>
                                <w:left w:val="none" w:sz="0" w:space="0" w:color="auto"/>
                                <w:bottom w:val="none" w:sz="0" w:space="0" w:color="auto"/>
                                <w:right w:val="none" w:sz="0" w:space="0" w:color="auto"/>
                              </w:divBdr>
                              <w:divsChild>
                                <w:div w:id="1371766395">
                                  <w:marLeft w:val="0"/>
                                  <w:marRight w:val="0"/>
                                  <w:marTop w:val="0"/>
                                  <w:marBottom w:val="0"/>
                                  <w:divBdr>
                                    <w:top w:val="none" w:sz="0" w:space="0" w:color="auto"/>
                                    <w:left w:val="none" w:sz="0" w:space="0" w:color="auto"/>
                                    <w:bottom w:val="none" w:sz="0" w:space="0" w:color="auto"/>
                                    <w:right w:val="none" w:sz="0" w:space="0" w:color="auto"/>
                                  </w:divBdr>
                                  <w:divsChild>
                                    <w:div w:id="348260568">
                                      <w:marLeft w:val="0"/>
                                      <w:marRight w:val="0"/>
                                      <w:marTop w:val="0"/>
                                      <w:marBottom w:val="0"/>
                                      <w:divBdr>
                                        <w:top w:val="none" w:sz="0" w:space="0" w:color="auto"/>
                                        <w:left w:val="none" w:sz="0" w:space="0" w:color="auto"/>
                                        <w:bottom w:val="none" w:sz="0" w:space="0" w:color="auto"/>
                                        <w:right w:val="none" w:sz="0" w:space="0" w:color="auto"/>
                                      </w:divBdr>
                                      <w:divsChild>
                                        <w:div w:id="541672637">
                                          <w:marLeft w:val="0"/>
                                          <w:marRight w:val="0"/>
                                          <w:marTop w:val="0"/>
                                          <w:marBottom w:val="0"/>
                                          <w:divBdr>
                                            <w:top w:val="none" w:sz="0" w:space="0" w:color="auto"/>
                                            <w:left w:val="none" w:sz="0" w:space="0" w:color="auto"/>
                                            <w:bottom w:val="none" w:sz="0" w:space="0" w:color="auto"/>
                                            <w:right w:val="none" w:sz="0" w:space="0" w:color="auto"/>
                                          </w:divBdr>
                                          <w:divsChild>
                                            <w:div w:id="111361166">
                                              <w:marLeft w:val="0"/>
                                              <w:marRight w:val="0"/>
                                              <w:marTop w:val="0"/>
                                              <w:marBottom w:val="0"/>
                                              <w:divBdr>
                                                <w:top w:val="none" w:sz="0" w:space="0" w:color="auto"/>
                                                <w:left w:val="none" w:sz="0" w:space="0" w:color="auto"/>
                                                <w:bottom w:val="none" w:sz="0" w:space="0" w:color="auto"/>
                                                <w:right w:val="none" w:sz="0" w:space="0" w:color="auto"/>
                                              </w:divBdr>
                                              <w:divsChild>
                                                <w:div w:id="1771467471">
                                                  <w:marLeft w:val="0"/>
                                                  <w:marRight w:val="0"/>
                                                  <w:marTop w:val="0"/>
                                                  <w:marBottom w:val="0"/>
                                                  <w:divBdr>
                                                    <w:top w:val="none" w:sz="0" w:space="0" w:color="auto"/>
                                                    <w:left w:val="none" w:sz="0" w:space="0" w:color="auto"/>
                                                    <w:bottom w:val="none" w:sz="0" w:space="0" w:color="auto"/>
                                                    <w:right w:val="none" w:sz="0" w:space="0" w:color="auto"/>
                                                  </w:divBdr>
                                                  <w:divsChild>
                                                    <w:div w:id="1018772343">
                                                      <w:marLeft w:val="0"/>
                                                      <w:marRight w:val="0"/>
                                                      <w:marTop w:val="0"/>
                                                      <w:marBottom w:val="0"/>
                                                      <w:divBdr>
                                                        <w:top w:val="none" w:sz="0" w:space="0" w:color="auto"/>
                                                        <w:left w:val="none" w:sz="0" w:space="0" w:color="auto"/>
                                                        <w:bottom w:val="none" w:sz="0" w:space="0" w:color="auto"/>
                                                        <w:right w:val="none" w:sz="0" w:space="0" w:color="auto"/>
                                                      </w:divBdr>
                                                      <w:divsChild>
                                                        <w:div w:id="2133866475">
                                                          <w:marLeft w:val="0"/>
                                                          <w:marRight w:val="0"/>
                                                          <w:marTop w:val="0"/>
                                                          <w:marBottom w:val="0"/>
                                                          <w:divBdr>
                                                            <w:top w:val="none" w:sz="0" w:space="0" w:color="auto"/>
                                                            <w:left w:val="none" w:sz="0" w:space="0" w:color="auto"/>
                                                            <w:bottom w:val="none" w:sz="0" w:space="0" w:color="auto"/>
                                                            <w:right w:val="none" w:sz="0" w:space="0" w:color="auto"/>
                                                          </w:divBdr>
                                                          <w:divsChild>
                                                            <w:div w:id="1713992825">
                                                              <w:marLeft w:val="0"/>
                                                              <w:marRight w:val="0"/>
                                                              <w:marTop w:val="0"/>
                                                              <w:marBottom w:val="0"/>
                                                              <w:divBdr>
                                                                <w:top w:val="none" w:sz="0" w:space="0" w:color="auto"/>
                                                                <w:left w:val="none" w:sz="0" w:space="0" w:color="auto"/>
                                                                <w:bottom w:val="none" w:sz="0" w:space="0" w:color="auto"/>
                                                                <w:right w:val="none" w:sz="0" w:space="0" w:color="auto"/>
                                                              </w:divBdr>
                                                              <w:divsChild>
                                                                <w:div w:id="1382363432">
                                                                  <w:marLeft w:val="0"/>
                                                                  <w:marRight w:val="0"/>
                                                                  <w:marTop w:val="0"/>
                                                                  <w:marBottom w:val="0"/>
                                                                  <w:divBdr>
                                                                    <w:top w:val="none" w:sz="0" w:space="0" w:color="auto"/>
                                                                    <w:left w:val="none" w:sz="0" w:space="0" w:color="auto"/>
                                                                    <w:bottom w:val="none" w:sz="0" w:space="0" w:color="auto"/>
                                                                    <w:right w:val="none" w:sz="0" w:space="0" w:color="auto"/>
                                                                  </w:divBdr>
                                                                  <w:divsChild>
                                                                    <w:div w:id="1585333675">
                                                                      <w:marLeft w:val="0"/>
                                                                      <w:marRight w:val="0"/>
                                                                      <w:marTop w:val="0"/>
                                                                      <w:marBottom w:val="0"/>
                                                                      <w:divBdr>
                                                                        <w:top w:val="none" w:sz="0" w:space="0" w:color="auto"/>
                                                                        <w:left w:val="none" w:sz="0" w:space="0" w:color="auto"/>
                                                                        <w:bottom w:val="none" w:sz="0" w:space="0" w:color="auto"/>
                                                                        <w:right w:val="none" w:sz="0" w:space="0" w:color="auto"/>
                                                                      </w:divBdr>
                                                                      <w:divsChild>
                                                                        <w:div w:id="11889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2012-05-04T18:02:00Z</dcterms:created>
  <dcterms:modified xsi:type="dcterms:W3CDTF">2014-08-20T10:26:00Z</dcterms:modified>
</cp:coreProperties>
</file>